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16E44" w14:textId="71BC6186" w:rsidR="00BF3426" w:rsidRPr="00BC5E8C" w:rsidRDefault="00BF3426" w:rsidP="00BF3426">
      <w:pPr>
        <w:spacing w:line="276" w:lineRule="auto"/>
        <w:rPr>
          <w:rFonts w:ascii="Avenir Next LT Pro" w:hAnsi="Avenir Next LT Pro" w:cs="Leelawadee UI"/>
          <w:b/>
          <w:bCs/>
          <w:sz w:val="44"/>
          <w:szCs w:val="44"/>
        </w:rPr>
      </w:pPr>
      <w:r>
        <w:rPr>
          <w:rFonts w:ascii="Avenir Next LT Pro" w:hAnsi="Avenir Next LT Pro" w:cs="Leelawadee UI"/>
          <w:b/>
          <w:bCs/>
          <w:sz w:val="32"/>
          <w:szCs w:val="32"/>
        </w:rPr>
        <w:t>Child Vaccine Schedule</w:t>
      </w:r>
      <w:r w:rsidRPr="00BC5E8C">
        <w:rPr>
          <w:rFonts w:ascii="Avenir Next LT Pro" w:hAnsi="Avenir Next LT Pro" w:cs="Leelawadee UI"/>
          <w:b/>
          <w:bCs/>
          <w:sz w:val="32"/>
          <w:szCs w:val="32"/>
        </w:rPr>
        <w:t xml:space="preserve"> Newsletter Template </w:t>
      </w:r>
    </w:p>
    <w:p w14:paraId="352FFAC6" w14:textId="2D7531FD" w:rsidR="00BF3426" w:rsidRPr="00BC5E8C" w:rsidRDefault="00BF3426" w:rsidP="00BF3426">
      <w:pPr>
        <w:pStyle w:val="NoSpacing"/>
        <w:spacing w:line="276" w:lineRule="auto"/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</w:pPr>
      <w:r w:rsidRPr="00BC5E8C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>Use th</w:t>
      </w:r>
      <w:r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>is</w:t>
      </w:r>
      <w:r w:rsidRPr="00BC5E8C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 xml:space="preserve"> template to create </w:t>
      </w:r>
      <w:r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 xml:space="preserve">an </w:t>
      </w:r>
      <w:r w:rsidRPr="00BC5E8C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>article for your tribal newsletter, newspaper, or magazine. Feel free to change the language and/or image</w:t>
      </w:r>
      <w:r w:rsidR="00C45C99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>s</w:t>
      </w:r>
      <w:r w:rsidRPr="00BC5E8C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 xml:space="preserve"> to meet your needs!</w:t>
      </w:r>
    </w:p>
    <w:p w14:paraId="0CB45021" w14:textId="77777777" w:rsidR="00BF3426" w:rsidRPr="00FC29CF" w:rsidRDefault="00BF3426" w:rsidP="00BF3426">
      <w:pPr>
        <w:pStyle w:val="NoSpacing"/>
        <w:spacing w:line="276" w:lineRule="auto"/>
        <w:rPr>
          <w:rFonts w:ascii="Avenir Next LT Pro" w:hAnsi="Avenir Next LT Pro" w:cs="Leelawadee UI"/>
          <w:b/>
          <w:bCs/>
          <w:color w:val="0E2841" w:themeColor="text2"/>
          <w:sz w:val="40"/>
          <w:szCs w:val="40"/>
        </w:rPr>
      </w:pPr>
    </w:p>
    <w:p w14:paraId="3F60A5F5" w14:textId="77777777" w:rsidR="00FC29CF" w:rsidRDefault="00BF3426" w:rsidP="00BF3426">
      <w:pPr>
        <w:spacing w:after="0" w:line="276" w:lineRule="auto"/>
        <w:jc w:val="center"/>
        <w:rPr>
          <w:rFonts w:ascii="Avenir Next LT Pro" w:hAnsi="Avenir Next LT Pro" w:cs="Leelawadee UI"/>
          <w:b/>
          <w:bCs/>
          <w:sz w:val="32"/>
          <w:szCs w:val="32"/>
        </w:rPr>
      </w:pPr>
      <w:r w:rsidRPr="00BF3426">
        <w:rPr>
          <w:rFonts w:ascii="Avenir Next LT Pro" w:hAnsi="Avenir Next LT Pro" w:cs="Leelawadee UI"/>
          <w:b/>
          <w:bCs/>
          <w:sz w:val="32"/>
          <w:szCs w:val="32"/>
        </w:rPr>
        <w:t xml:space="preserve">What </w:t>
      </w:r>
      <w:r w:rsidR="00FC29CF">
        <w:rPr>
          <w:rFonts w:ascii="Avenir Next LT Pro" w:hAnsi="Avenir Next LT Pro" w:cs="Leelawadee UI"/>
          <w:b/>
          <w:bCs/>
          <w:sz w:val="32"/>
          <w:szCs w:val="32"/>
        </w:rPr>
        <w:t>You</w:t>
      </w:r>
      <w:r>
        <w:rPr>
          <w:rFonts w:ascii="Avenir Next LT Pro" w:hAnsi="Avenir Next LT Pro" w:cs="Leelawadee UI"/>
          <w:b/>
          <w:bCs/>
          <w:sz w:val="32"/>
          <w:szCs w:val="32"/>
        </w:rPr>
        <w:t xml:space="preserve"> </w:t>
      </w:r>
      <w:r w:rsidRPr="00BF3426">
        <w:rPr>
          <w:rFonts w:ascii="Avenir Next LT Pro" w:hAnsi="Avenir Next LT Pro" w:cs="Leelawadee UI"/>
          <w:b/>
          <w:bCs/>
          <w:sz w:val="32"/>
          <w:szCs w:val="32"/>
        </w:rPr>
        <w:t xml:space="preserve">Need to Know About the </w:t>
      </w:r>
    </w:p>
    <w:p w14:paraId="0C3620C8" w14:textId="41323D26" w:rsidR="00BF3426" w:rsidRPr="00BF3426" w:rsidRDefault="00BF3426" w:rsidP="00BF3426">
      <w:pPr>
        <w:spacing w:after="0" w:line="276" w:lineRule="auto"/>
        <w:jc w:val="center"/>
        <w:rPr>
          <w:rFonts w:ascii="Avenir Next LT Pro" w:hAnsi="Avenir Next LT Pro" w:cs="Leelawadee UI"/>
          <w:b/>
          <w:bCs/>
          <w:sz w:val="32"/>
          <w:szCs w:val="32"/>
        </w:rPr>
      </w:pPr>
      <w:r>
        <w:rPr>
          <w:rFonts w:ascii="Avenir Next LT Pro" w:hAnsi="Avenir Next LT Pro" w:cs="Leelawadee UI"/>
          <w:b/>
          <w:bCs/>
          <w:sz w:val="32"/>
          <w:szCs w:val="32"/>
        </w:rPr>
        <w:t>Vaccine</w:t>
      </w:r>
      <w:r w:rsidRPr="00BF3426">
        <w:rPr>
          <w:rFonts w:ascii="Avenir Next LT Pro" w:hAnsi="Avenir Next LT Pro" w:cs="Leelawadee UI"/>
          <w:b/>
          <w:bCs/>
          <w:sz w:val="32"/>
          <w:szCs w:val="32"/>
        </w:rPr>
        <w:t xml:space="preserve"> Schedule for Kids</w:t>
      </w:r>
    </w:p>
    <w:p w14:paraId="5926B6B3" w14:textId="77777777" w:rsidR="00BF3426" w:rsidRPr="00BC5E8C" w:rsidRDefault="00BF3426" w:rsidP="00BF3426">
      <w:pPr>
        <w:pStyle w:val="NoSpacing"/>
      </w:pPr>
    </w:p>
    <w:p w14:paraId="491ECCB3" w14:textId="6E344CD6" w:rsidR="00D33F67" w:rsidRDefault="005C7187" w:rsidP="00D33F67">
      <w:pPr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If you have a </w:t>
      </w:r>
      <w:r w:rsidR="008741C3">
        <w:rPr>
          <w:rFonts w:ascii="Avenir Next LT Pro" w:eastAsia="Times New Roman" w:hAnsi="Avenir Next LT Pro" w:cs="Leelawadee UI"/>
          <w:color w:val="000000"/>
          <w:sz w:val="24"/>
          <w:szCs w:val="24"/>
        </w:rPr>
        <w:t>child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, you’re </w:t>
      </w:r>
      <w:r w:rsidR="008741C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probably 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aware of the vaccine schedule for </w:t>
      </w:r>
      <w:r w:rsidR="00D33F67">
        <w:rPr>
          <w:rFonts w:ascii="Avenir Next LT Pro" w:eastAsia="Times New Roman" w:hAnsi="Avenir Next LT Pro" w:cs="Leelawadee UI"/>
          <w:color w:val="000000"/>
          <w:sz w:val="24"/>
          <w:szCs w:val="24"/>
        </w:rPr>
        <w:t>kids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. </w:t>
      </w:r>
      <w:r w:rsidR="00D33F67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You might </w:t>
      </w:r>
      <w:r w:rsidR="00853736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have </w:t>
      </w:r>
      <w:r w:rsidR="00D33F67">
        <w:rPr>
          <w:rFonts w:ascii="Avenir Next LT Pro" w:eastAsia="Times New Roman" w:hAnsi="Avenir Next LT Pro" w:cs="Leelawadee UI"/>
          <w:color w:val="000000"/>
          <w:sz w:val="24"/>
          <w:szCs w:val="24"/>
        </w:rPr>
        <w:t>even wonder</w:t>
      </w:r>
      <w:r w:rsidR="00853736">
        <w:rPr>
          <w:rFonts w:ascii="Avenir Next LT Pro" w:eastAsia="Times New Roman" w:hAnsi="Avenir Next LT Pro" w:cs="Leelawadee UI"/>
          <w:color w:val="000000"/>
          <w:sz w:val="24"/>
          <w:szCs w:val="24"/>
        </w:rPr>
        <w:t>ed</w:t>
      </w:r>
      <w:r w:rsidR="00D33F67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how the schedule works</w:t>
      </w:r>
      <w:r w:rsidRPr="005C7187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and what research says about </w:t>
      </w:r>
      <w:r w:rsidR="008741C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its </w:t>
      </w:r>
      <w:r w:rsidRPr="005C7187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safety. </w:t>
      </w:r>
    </w:p>
    <w:p w14:paraId="33F2B4F4" w14:textId="77777777" w:rsidR="00D33F67" w:rsidRDefault="00D33F67" w:rsidP="00D33F67">
      <w:pPr>
        <w:pStyle w:val="NoSpacing"/>
      </w:pPr>
    </w:p>
    <w:p w14:paraId="3C25A6EC" w14:textId="77777777" w:rsidR="00F34652" w:rsidRDefault="001318A7" w:rsidP="00E738AC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1318A7">
        <w:rPr>
          <w:rFonts w:ascii="Avenir Next LT Pro" w:eastAsia="Times New Roman" w:hAnsi="Avenir Next LT Pro" w:cs="Leelawadee UI"/>
          <w:color w:val="000000"/>
          <w:sz w:val="24"/>
          <w:szCs w:val="24"/>
        </w:rPr>
        <w:t>Right off the bat, know that i</w:t>
      </w:r>
      <w:r w:rsidR="00527CC3" w:rsidRPr="001318A7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t </w:t>
      </w:r>
      <w:r w:rsidRPr="001318A7">
        <w:rPr>
          <w:rFonts w:ascii="Avenir Next LT Pro" w:eastAsia="Times New Roman" w:hAnsi="Avenir Next LT Pro" w:cs="Leelawadee UI"/>
          <w:color w:val="000000"/>
          <w:sz w:val="24"/>
          <w:szCs w:val="24"/>
        </w:rPr>
        <w:t>e</w:t>
      </w:r>
      <w:r w:rsidR="00527CC3" w:rsidRPr="001318A7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xists for a </w:t>
      </w:r>
      <w:r w:rsidRPr="001318A7">
        <w:rPr>
          <w:rFonts w:ascii="Avenir Next LT Pro" w:eastAsia="Times New Roman" w:hAnsi="Avenir Next LT Pro" w:cs="Leelawadee UI"/>
          <w:color w:val="000000"/>
          <w:sz w:val="24"/>
          <w:szCs w:val="24"/>
        </w:rPr>
        <w:t>r</w:t>
      </w:r>
      <w:r w:rsidR="00527CC3" w:rsidRPr="001318A7">
        <w:rPr>
          <w:rFonts w:ascii="Avenir Next LT Pro" w:eastAsia="Times New Roman" w:hAnsi="Avenir Next LT Pro" w:cs="Leelawadee UI"/>
          <w:color w:val="000000"/>
          <w:sz w:val="24"/>
          <w:szCs w:val="24"/>
        </w:rPr>
        <w:t>eason</w:t>
      </w:r>
      <w:r w:rsidRPr="001318A7">
        <w:rPr>
          <w:rFonts w:ascii="Avenir Next LT Pro" w:eastAsia="Times New Roman" w:hAnsi="Avenir Next LT Pro" w:cs="Leelawadee UI"/>
          <w:color w:val="000000"/>
          <w:sz w:val="24"/>
          <w:szCs w:val="24"/>
        </w:rPr>
        <w:t>.</w:t>
      </w: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 w:rsidR="00527CC3">
        <w:rPr>
          <w:rFonts w:ascii="Avenir Next LT Pro" w:eastAsia="Times New Roman" w:hAnsi="Avenir Next LT Pro" w:cs="Leelawadee UI"/>
          <w:color w:val="000000"/>
          <w:sz w:val="24"/>
          <w:szCs w:val="24"/>
        </w:rPr>
        <w:t>Following the child vaccine schedule</w:t>
      </w:r>
      <w:r w:rsidR="008741C3" w:rsidRPr="008741C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helps ensure your child is protected </w:t>
      </w:r>
      <w:r w:rsidR="008741C3" w:rsidRPr="008741C3">
        <w:rPr>
          <w:rFonts w:ascii="Avenir Next LT Pro" w:eastAsia="Times New Roman" w:hAnsi="Avenir Next LT Pro" w:cs="Leelawadee UI"/>
          <w:i/>
          <w:iCs/>
          <w:color w:val="000000"/>
          <w:sz w:val="24"/>
          <w:szCs w:val="24"/>
        </w:rPr>
        <w:t>before</w:t>
      </w:r>
      <w:r w:rsidR="008741C3" w:rsidRPr="008741C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they </w:t>
      </w:r>
      <w:r w:rsidR="00527CC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come across </w:t>
      </w:r>
      <w:r w:rsidR="008741C3" w:rsidRPr="008741C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potentially life-threatening diseases. </w:t>
      </w:r>
    </w:p>
    <w:p w14:paraId="02AEECEC" w14:textId="77777777" w:rsidR="00F34652" w:rsidRDefault="00F34652" w:rsidP="00E738AC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</w:p>
    <w:p w14:paraId="72FFC214" w14:textId="6C43624B" w:rsidR="00FC29CF" w:rsidRPr="00FC29CF" w:rsidRDefault="00E738AC" w:rsidP="00FC29CF">
      <w:pPr>
        <w:pStyle w:val="NoSpacing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527CC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During pregnancy and breast/chestfeeding our bodies </w:t>
      </w:r>
      <w:r w:rsidR="00ED5379">
        <w:rPr>
          <w:rFonts w:ascii="Avenir Next LT Pro" w:eastAsia="Times New Roman" w:hAnsi="Avenir Next LT Pro" w:cs="Leelawadee UI"/>
          <w:color w:val="000000"/>
          <w:sz w:val="24"/>
          <w:szCs w:val="24"/>
        </w:rPr>
        <w:t>share important disease fighting</w:t>
      </w:r>
      <w:r w:rsidRPr="00527CC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knowledge </w:t>
      </w:r>
      <w:r w:rsidR="00ED5379">
        <w:rPr>
          <w:rFonts w:ascii="Avenir Next LT Pro" w:eastAsia="Times New Roman" w:hAnsi="Avenir Next LT Pro" w:cs="Leelawadee UI"/>
          <w:color w:val="000000"/>
          <w:sz w:val="24"/>
          <w:szCs w:val="24"/>
        </w:rPr>
        <w:t>with</w:t>
      </w:r>
      <w:r w:rsidRPr="00527CC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our baby. </w:t>
      </w:r>
      <w:r w:rsid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>But</w:t>
      </w:r>
      <w:r w:rsidRPr="00527CC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this early protection starts to fade after birth. That’s why vaccinating your child according to the schedule is </w:t>
      </w:r>
      <w:r w:rsidRPr="001318A7">
        <w:rPr>
          <w:rFonts w:ascii="Avenir Next LT Pro" w:eastAsia="Times New Roman" w:hAnsi="Avenir Next LT Pro" w:cs="Leelawadee UI"/>
          <w:i/>
          <w:iCs/>
          <w:color w:val="000000"/>
          <w:sz w:val="24"/>
          <w:szCs w:val="24"/>
        </w:rPr>
        <w:t xml:space="preserve">very </w:t>
      </w:r>
      <w:r w:rsidRPr="00527CC3">
        <w:rPr>
          <w:rFonts w:ascii="Avenir Next LT Pro" w:eastAsia="Times New Roman" w:hAnsi="Avenir Next LT Pro" w:cs="Leelawadee UI"/>
          <w:color w:val="000000"/>
          <w:sz w:val="24"/>
          <w:szCs w:val="24"/>
        </w:rPr>
        <w:t>important.</w:t>
      </w:r>
      <w:r w:rsidR="00527CC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</w:t>
      </w:r>
      <w:r w:rsid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>It’s de</w:t>
      </w:r>
      <w:r w:rsidR="00FC29CF"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signed to give your little one protection when they need it most. </w:t>
      </w:r>
    </w:p>
    <w:p w14:paraId="7B2068D9" w14:textId="58C55DBE" w:rsidR="00F34652" w:rsidRDefault="00F34652" w:rsidP="00527CC3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b/>
          <w:bCs/>
          <w:color w:val="000000"/>
          <w:sz w:val="24"/>
          <w:szCs w:val="24"/>
        </w:rPr>
      </w:pPr>
    </w:p>
    <w:p w14:paraId="04E689D0" w14:textId="5EB9F929" w:rsidR="00E738AC" w:rsidRPr="00FC29CF" w:rsidRDefault="001318A7" w:rsidP="00FC29CF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>
        <w:rPr>
          <w:rFonts w:ascii="Avenir Next LT Pro" w:eastAsia="Times New Roman" w:hAnsi="Avenir Next LT Pro" w:cs="Leelawadee UI"/>
          <w:color w:val="000000"/>
          <w:sz w:val="24"/>
          <w:szCs w:val="24"/>
        </w:rPr>
        <w:t>T</w:t>
      </w:r>
      <w:r w:rsidR="00527CC3">
        <w:rPr>
          <w:rFonts w:ascii="Avenir Next LT Pro" w:eastAsia="Times New Roman" w:hAnsi="Avenir Next LT Pro" w:cs="Leelawadee UI"/>
          <w:color w:val="000000"/>
          <w:sz w:val="24"/>
          <w:szCs w:val="24"/>
        </w:rPr>
        <w:t>he child vaccine schedule has an excellent safety record</w:t>
      </w:r>
      <w:r w:rsid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>, and s</w:t>
      </w:r>
      <w:r w:rsidR="00527CC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erious </w:t>
      </w:r>
      <w:r w:rsidR="00527CC3" w:rsidRPr="00E738AC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reactions </w:t>
      </w:r>
      <w:r w:rsidR="00527CC3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to vaccines are </w:t>
      </w:r>
      <w:r w:rsidR="00527CC3" w:rsidRPr="00E738AC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extremely rare. </w:t>
      </w:r>
      <w:r w:rsidR="00ED5379">
        <w:rPr>
          <w:rFonts w:ascii="Avenir Next LT Pro" w:eastAsia="Times New Roman" w:hAnsi="Avenir Next LT Pro" w:cs="Leelawadee UI"/>
          <w:color w:val="000000"/>
          <w:sz w:val="24"/>
          <w:szCs w:val="24"/>
        </w:rPr>
        <w:t>People</w:t>
      </w:r>
      <w:r w:rsidR="00527CC3" w:rsidRPr="00E738AC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are more likely to get hit by lightning than have a severe allergic reaction to </w:t>
      </w:r>
      <w:r w:rsidR="00527CC3" w:rsidRPr="00853736">
        <w:rPr>
          <w:rFonts w:ascii="Avenir Next LT Pro" w:eastAsia="Times New Roman" w:hAnsi="Avenir Next LT Pro" w:cs="Leelawadee UI"/>
          <w:i/>
          <w:iCs/>
          <w:color w:val="000000"/>
          <w:sz w:val="24"/>
          <w:szCs w:val="24"/>
        </w:rPr>
        <w:t>any</w:t>
      </w:r>
      <w:r w:rsidR="00527CC3" w:rsidRPr="00E738AC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vaccine.</w:t>
      </w:r>
      <w:r w:rsid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Plus, g</w:t>
      </w:r>
      <w:r w:rsidR="00E738AC"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etting several vaccines at the same time </w:t>
      </w:r>
      <w:r w:rsidR="00724E91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has proven to be </w:t>
      </w:r>
      <w:r w:rsidR="00E738AC"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safe for </w:t>
      </w:r>
      <w:r w:rsidR="00724E91">
        <w:rPr>
          <w:rFonts w:ascii="Avenir Next LT Pro" w:eastAsia="Times New Roman" w:hAnsi="Avenir Next LT Pro" w:cs="Leelawadee UI"/>
          <w:color w:val="000000"/>
          <w:sz w:val="24"/>
          <w:szCs w:val="24"/>
        </w:rPr>
        <w:t>kids and babies</w:t>
      </w:r>
      <w:r w:rsidR="00E738AC"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. </w:t>
      </w:r>
    </w:p>
    <w:p w14:paraId="4780882F" w14:textId="77777777" w:rsidR="00FC29CF" w:rsidRDefault="00FC29CF" w:rsidP="00E738AC">
      <w:pPr>
        <w:pStyle w:val="NoSpacing"/>
        <w:widowControl w:val="0"/>
        <w:spacing w:line="276" w:lineRule="auto"/>
        <w:rPr>
          <w:rFonts w:ascii="Leelawadee UI" w:hAnsi="Leelawadee UI" w:cs="Leelawadee UI"/>
          <w:sz w:val="24"/>
          <w:szCs w:val="24"/>
          <w:shd w:val="clear" w:color="auto" w:fill="FFFFFF"/>
        </w:rPr>
      </w:pPr>
    </w:p>
    <w:p w14:paraId="0187BE6F" w14:textId="1AC417E2" w:rsidR="00724E91" w:rsidRDefault="00E738AC" w:rsidP="00E738AC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>If your child is behind on their vaccinations, they can still catch up. However</w:t>
      </w:r>
      <w:r w:rsidR="00724E91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- unless recommended by your child’s doctor - </w:t>
      </w: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>delaying</w:t>
      </w:r>
      <w:r w:rsidR="00724E91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, </w:t>
      </w: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>missing</w:t>
      </w:r>
      <w:r w:rsidR="00724E91">
        <w:rPr>
          <w:rFonts w:ascii="Avenir Next LT Pro" w:eastAsia="Times New Roman" w:hAnsi="Avenir Next LT Pro" w:cs="Leelawadee UI"/>
          <w:color w:val="000000"/>
          <w:sz w:val="24"/>
          <w:szCs w:val="24"/>
        </w:rPr>
        <w:t>, or “spreading out”</w:t>
      </w: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 vaccines </w:t>
      </w:r>
      <w:r w:rsidR="00724E91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only </w:t>
      </w: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puts them at </w:t>
      </w:r>
      <w:r w:rsidR="00724E91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unnecessary </w:t>
      </w: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risk. </w:t>
      </w:r>
    </w:p>
    <w:p w14:paraId="7BA7C084" w14:textId="77777777" w:rsidR="00724E91" w:rsidRDefault="00724E91" w:rsidP="00E738AC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</w:p>
    <w:p w14:paraId="2CD4CF77" w14:textId="4FA15787" w:rsidR="00E738AC" w:rsidRPr="00853736" w:rsidRDefault="00E738AC" w:rsidP="00E738AC">
      <w:pPr>
        <w:pStyle w:val="NoSpacing"/>
        <w:widowControl w:val="0"/>
        <w:spacing w:line="276" w:lineRule="auto"/>
        <w:rPr>
          <w:rFonts w:ascii="Avenir Next LT Pro" w:eastAsia="Times New Roman" w:hAnsi="Avenir Next LT Pro" w:cs="Leelawadee UI"/>
          <w:color w:val="000000"/>
          <w:sz w:val="24"/>
          <w:szCs w:val="24"/>
        </w:rPr>
      </w:pP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Don’t </w:t>
      </w:r>
      <w:r w:rsid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>h</w:t>
      </w: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ave </w:t>
      </w:r>
      <w:r w:rsid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>r</w:t>
      </w: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>egrets</w:t>
      </w:r>
      <w:r w:rsid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. </w:t>
      </w: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Mild vaccine side effects, like fever and muscle aches, go away relatively quickly. But the impacts of getting a harmful disease can last a lifetime. </w:t>
      </w:r>
      <w:r w:rsidR="00853736">
        <w:rPr>
          <w:rFonts w:ascii="Avenir Next LT Pro" w:eastAsia="Times New Roman" w:hAnsi="Avenir Next LT Pro" w:cs="Leelawadee UI"/>
          <w:color w:val="000000"/>
          <w:sz w:val="24"/>
          <w:szCs w:val="24"/>
        </w:rPr>
        <w:t xml:space="preserve">So, talk </w:t>
      </w:r>
      <w:r w:rsidRPr="00FC29CF">
        <w:rPr>
          <w:rFonts w:ascii="Avenir Next LT Pro" w:eastAsia="Times New Roman" w:hAnsi="Avenir Next LT Pro" w:cs="Leelawadee UI"/>
          <w:color w:val="000000"/>
          <w:sz w:val="24"/>
          <w:szCs w:val="24"/>
        </w:rPr>
        <w:t>with your health provider about what vaccines your child needs and when</w:t>
      </w:r>
      <w:r w:rsidRPr="00FE6495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. </w:t>
      </w:r>
    </w:p>
    <w:p w14:paraId="7B27E537" w14:textId="77777777" w:rsidR="00E738AC" w:rsidRPr="00B66FF7" w:rsidRDefault="00E738AC" w:rsidP="00E738AC">
      <w:pPr>
        <w:rPr>
          <w:shd w:val="clear" w:color="auto" w:fill="FFFFFF"/>
        </w:rPr>
      </w:pPr>
    </w:p>
    <w:p w14:paraId="454B195A" w14:textId="6FD505C0" w:rsidR="00E738AC" w:rsidRDefault="00FC29CF" w:rsidP="00724E91">
      <w:pPr>
        <w:pStyle w:val="NoSpacing"/>
        <w:spacing w:line="276" w:lineRule="auto"/>
        <w:rPr>
          <w:rFonts w:ascii="Avenir Next LT Pro" w:hAnsi="Avenir Next LT Pro" w:cs="Leelawadee UI"/>
          <w:sz w:val="24"/>
          <w:szCs w:val="24"/>
        </w:rPr>
      </w:pPr>
      <w:r>
        <w:rPr>
          <w:rFonts w:ascii="Avenir Next LT Pro" w:hAnsi="Avenir Next LT Pro" w:cs="Leelawadee UI"/>
          <w:sz w:val="24"/>
          <w:szCs w:val="24"/>
        </w:rPr>
        <w:lastRenderedPageBreak/>
        <w:t>For accurate</w:t>
      </w:r>
      <w:r w:rsidRPr="001541F0">
        <w:rPr>
          <w:rFonts w:ascii="Avenir Next LT Pro" w:hAnsi="Avenir Next LT Pro" w:cs="Leelawadee UI"/>
          <w:sz w:val="24"/>
          <w:szCs w:val="24"/>
        </w:rPr>
        <w:t xml:space="preserve"> childhood vaccine info</w:t>
      </w:r>
      <w:r>
        <w:rPr>
          <w:rFonts w:ascii="Avenir Next LT Pro" w:hAnsi="Avenir Next LT Pro" w:cs="Leelawadee UI"/>
          <w:sz w:val="24"/>
          <w:szCs w:val="24"/>
        </w:rPr>
        <w:t>rmation</w:t>
      </w:r>
      <w:r w:rsidRPr="001541F0">
        <w:rPr>
          <w:rFonts w:ascii="Avenir Next LT Pro" w:hAnsi="Avenir Next LT Pro" w:cs="Leelawadee UI"/>
          <w:sz w:val="24"/>
          <w:szCs w:val="24"/>
        </w:rPr>
        <w:t xml:space="preserve"> that’s fact checked by trusted Elders</w:t>
      </w:r>
      <w:r>
        <w:rPr>
          <w:rFonts w:ascii="Avenir Next LT Pro" w:hAnsi="Avenir Next LT Pro" w:cs="Leelawadee UI"/>
          <w:sz w:val="24"/>
          <w:szCs w:val="24"/>
        </w:rPr>
        <w:t xml:space="preserve"> and</w:t>
      </w:r>
      <w:r w:rsidRPr="001541F0">
        <w:rPr>
          <w:rFonts w:ascii="Avenir Next LT Pro" w:hAnsi="Avenir Next LT Pro" w:cs="Leelawadee UI"/>
          <w:sz w:val="24"/>
          <w:szCs w:val="24"/>
        </w:rPr>
        <w:t xml:space="preserve"> Native health professionals</w:t>
      </w:r>
      <w:r>
        <w:rPr>
          <w:rFonts w:ascii="Avenir Next LT Pro" w:hAnsi="Avenir Next LT Pro" w:cs="Leelawadee UI"/>
          <w:sz w:val="24"/>
          <w:szCs w:val="24"/>
        </w:rPr>
        <w:t xml:space="preserve">, visit Native Boost’s website at: </w:t>
      </w:r>
      <w:hyperlink r:id="rId5" w:history="1">
        <w:r w:rsidRPr="001541F0">
          <w:rPr>
            <w:rFonts w:ascii="Avenir Next LT Pro" w:hAnsi="Avenir Next LT Pro" w:cs="Leelawadee UI"/>
            <w:sz w:val="24"/>
            <w:szCs w:val="24"/>
          </w:rPr>
          <w:t>www.IndianCountryECHO.org/Boost</w:t>
        </w:r>
      </w:hyperlink>
      <w:r>
        <w:rPr>
          <w:rFonts w:ascii="Avenir Next LT Pro" w:hAnsi="Avenir Next LT Pro" w:cs="Leelawadee UI"/>
          <w:sz w:val="24"/>
          <w:szCs w:val="24"/>
        </w:rPr>
        <w:t>.</w:t>
      </w:r>
    </w:p>
    <w:p w14:paraId="1F547E29" w14:textId="77777777" w:rsidR="000C15FF" w:rsidRDefault="000C15FF" w:rsidP="000C15FF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b/>
          <w:bCs/>
          <w:sz w:val="32"/>
          <w:szCs w:val="32"/>
        </w:rPr>
      </w:pPr>
      <w:r w:rsidRPr="00385AF4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>Consider using these images to accompany your article:</w:t>
      </w:r>
      <w:r w:rsidRPr="00B82012">
        <w:rPr>
          <w:rFonts w:ascii="Avenir Next LT Pro" w:hAnsi="Avenir Next LT Pro" w:cs="Leelawadee UI"/>
          <w:b/>
          <w:bCs/>
          <w:sz w:val="32"/>
          <w:szCs w:val="32"/>
        </w:rPr>
        <w:t xml:space="preserve"> </w:t>
      </w:r>
    </w:p>
    <w:p w14:paraId="448F81F5" w14:textId="77777777" w:rsidR="000C15FF" w:rsidRDefault="000C15FF" w:rsidP="00724E91">
      <w:pPr>
        <w:pStyle w:val="NoSpacing"/>
        <w:spacing w:line="276" w:lineRule="auto"/>
        <w:rPr>
          <w:rFonts w:ascii="Avenir Next LT Pro" w:hAnsi="Avenir Next LT Pro" w:cs="Leelawadee UI"/>
          <w:sz w:val="24"/>
          <w:szCs w:val="24"/>
        </w:rPr>
      </w:pPr>
    </w:p>
    <w:p w14:paraId="5D2FEC5F" w14:textId="7E850EF1" w:rsidR="000C15FF" w:rsidRDefault="000C15FF" w:rsidP="00724E91">
      <w:pPr>
        <w:pStyle w:val="NoSpacing"/>
        <w:spacing w:line="276" w:lineRule="auto"/>
        <w:rPr>
          <w:rFonts w:ascii="Avenir Next LT Pro" w:hAnsi="Avenir Next LT Pro" w:cs="Leelawadee UI"/>
          <w:sz w:val="24"/>
          <w:szCs w:val="24"/>
        </w:rPr>
      </w:pPr>
      <w:r w:rsidRPr="000C15FF">
        <w:rPr>
          <w:rFonts w:ascii="Avenir Next LT Pro" w:hAnsi="Avenir Next LT Pro" w:cs="Leelawadee UI"/>
          <w:noProof/>
          <w:sz w:val="24"/>
          <w:szCs w:val="24"/>
        </w:rPr>
        <w:drawing>
          <wp:inline distT="0" distB="0" distL="0" distR="0" wp14:anchorId="6465F215" wp14:editId="3F2117BB">
            <wp:extent cx="3132450" cy="2387600"/>
            <wp:effectExtent l="171450" t="171450" r="354330" b="355600"/>
            <wp:docPr id="2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79786C2-558F-AD8C-9A44-277884784F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F79786C2-558F-AD8C-9A44-277884784F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 l="26767" t="19664" r="21896" b="7538"/>
                    <a:stretch/>
                  </pic:blipFill>
                  <pic:spPr>
                    <a:xfrm>
                      <a:off x="0" y="0"/>
                      <a:ext cx="3140651" cy="2393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venir Next LT Pro" w:hAnsi="Avenir Next LT Pro" w:cs="Leelawadee UI"/>
          <w:sz w:val="24"/>
          <w:szCs w:val="24"/>
        </w:rPr>
        <w:t xml:space="preserve">  </w:t>
      </w:r>
      <w:r w:rsidR="00374101" w:rsidRPr="00374101">
        <w:rPr>
          <w:rFonts w:ascii="Avenir Next LT Pro" w:hAnsi="Avenir Next LT Pro" w:cs="Leelawadee UI"/>
          <w:noProof/>
          <w:sz w:val="24"/>
          <w:szCs w:val="24"/>
        </w:rPr>
        <w:drawing>
          <wp:inline distT="0" distB="0" distL="0" distR="0" wp14:anchorId="519B2E82" wp14:editId="70D8C57B">
            <wp:extent cx="2045185" cy="2286000"/>
            <wp:effectExtent l="0" t="0" r="0" b="0"/>
            <wp:docPr id="3" name="Picture 2" descr="Boost_DadEmbrace">
              <a:extLst xmlns:a="http://schemas.openxmlformats.org/drawingml/2006/main">
                <a:ext uri="{FF2B5EF4-FFF2-40B4-BE49-F238E27FC236}">
                  <a16:creationId xmlns:a16="http://schemas.microsoft.com/office/drawing/2014/main" id="{69BB37C9-4852-79C5-499F-08C08B40854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Boost_DadEmbrace">
                      <a:extLst>
                        <a:ext uri="{FF2B5EF4-FFF2-40B4-BE49-F238E27FC236}">
                          <a16:creationId xmlns:a16="http://schemas.microsoft.com/office/drawing/2014/main" id="{69BB37C9-4852-79C5-499F-08C08B40854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14"/>
                    <a:stretch/>
                  </pic:blipFill>
                  <pic:spPr>
                    <a:xfrm>
                      <a:off x="0" y="0"/>
                      <a:ext cx="2050968" cy="229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1C5E8" w14:textId="77777777" w:rsidR="00374101" w:rsidRDefault="00374101" w:rsidP="00724E91">
      <w:pPr>
        <w:pStyle w:val="NoSpacing"/>
        <w:spacing w:line="276" w:lineRule="auto"/>
        <w:rPr>
          <w:rFonts w:ascii="Avenir Next LT Pro" w:hAnsi="Avenir Next LT Pro" w:cs="Leelawadee UI"/>
          <w:sz w:val="24"/>
          <w:szCs w:val="24"/>
        </w:rPr>
      </w:pPr>
    </w:p>
    <w:p w14:paraId="35B95DC6" w14:textId="1DC75C85" w:rsidR="00374101" w:rsidRPr="00724E91" w:rsidRDefault="00374101" w:rsidP="00724E91">
      <w:pPr>
        <w:pStyle w:val="NoSpacing"/>
        <w:spacing w:line="276" w:lineRule="auto"/>
        <w:rPr>
          <w:rFonts w:ascii="Avenir Next LT Pro" w:hAnsi="Avenir Next LT Pro" w:cs="Leelawadee UI"/>
          <w:sz w:val="24"/>
          <w:szCs w:val="24"/>
        </w:rPr>
      </w:pPr>
      <w:r w:rsidRPr="00374101">
        <w:rPr>
          <w:rFonts w:ascii="Avenir Next LT Pro" w:hAnsi="Avenir Next LT Pro" w:cs="Leelawadee UI"/>
          <w:sz w:val="24"/>
          <w:szCs w:val="24"/>
        </w:rPr>
        <w:object w:dxaOrig="5755" w:dyaOrig="6725" w14:anchorId="218B3D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5pt;height:277.5pt" o:ole="">
            <v:imagedata r:id="rId8" o:title=""/>
          </v:shape>
          <o:OLEObject Type="Embed" ProgID="Unknown" ShapeID="_x0000_i1025" DrawAspect="Content" ObjectID="_1812891482" r:id="rId9"/>
        </w:object>
      </w:r>
    </w:p>
    <w:sectPr w:rsidR="00374101" w:rsidRPr="00724E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385FBA"/>
    <w:multiLevelType w:val="hybridMultilevel"/>
    <w:tmpl w:val="577ED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4103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235"/>
    <w:rsid w:val="000C15FF"/>
    <w:rsid w:val="001318A7"/>
    <w:rsid w:val="001B1A09"/>
    <w:rsid w:val="00227D57"/>
    <w:rsid w:val="003653EF"/>
    <w:rsid w:val="00374101"/>
    <w:rsid w:val="003A37C2"/>
    <w:rsid w:val="00527CC3"/>
    <w:rsid w:val="005C7187"/>
    <w:rsid w:val="00724E91"/>
    <w:rsid w:val="00853736"/>
    <w:rsid w:val="008741C3"/>
    <w:rsid w:val="00BF3426"/>
    <w:rsid w:val="00C45C99"/>
    <w:rsid w:val="00D33F67"/>
    <w:rsid w:val="00E61235"/>
    <w:rsid w:val="00E738AC"/>
    <w:rsid w:val="00ED5379"/>
    <w:rsid w:val="00F34652"/>
    <w:rsid w:val="00FC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78B09"/>
  <w15:chartTrackingRefBased/>
  <w15:docId w15:val="{CBE1B2AB-18FD-4F6E-B4A8-FF2A8CD08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426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12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12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12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12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12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12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12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12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12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12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12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12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12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12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12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12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12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12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12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12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12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12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12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12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12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12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12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12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1235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BF3426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BF3426"/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5C7187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C718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71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IndianCountryECHO.org/Boos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Wendee Gardner</dc:creator>
  <cp:keywords/>
  <dc:description/>
  <cp:lastModifiedBy>Wendee Gardner</cp:lastModifiedBy>
  <cp:revision>2</cp:revision>
  <dcterms:created xsi:type="dcterms:W3CDTF">2025-07-01T21:12:00Z</dcterms:created>
  <dcterms:modified xsi:type="dcterms:W3CDTF">2025-07-01T21:12:00Z</dcterms:modified>
</cp:coreProperties>
</file>