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8189" w14:textId="3B0ECB0F" w:rsidR="00274457" w:rsidRPr="00F3058A" w:rsidRDefault="00274457" w:rsidP="00274457">
      <w:pPr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Back to School</w:t>
      </w:r>
      <w:r w:rsidRPr="00F3058A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Newsletter Template </w:t>
      </w:r>
    </w:p>
    <w:p w14:paraId="1B664F52" w14:textId="4529E13E" w:rsidR="00274457" w:rsidRPr="00274457" w:rsidRDefault="00274457" w:rsidP="00274457">
      <w:pPr>
        <w:pStyle w:val="NoSpacing"/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</w:pPr>
      <w:r w:rsidRPr="00274457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Use this template to create an article for your tribal newsletter, newspaper, or magazine.</w:t>
      </w:r>
      <w:r w:rsidR="001541F0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 xml:space="preserve"> Feel free to change the language and/or image</w:t>
      </w:r>
      <w:r w:rsidR="00D408C6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s</w:t>
      </w:r>
      <w:r w:rsidR="001541F0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 xml:space="preserve"> to meet your needs!</w:t>
      </w:r>
    </w:p>
    <w:p w14:paraId="46F9496B" w14:textId="77777777" w:rsidR="001541F0" w:rsidRPr="00202F3C" w:rsidRDefault="001541F0" w:rsidP="00274457">
      <w:pPr>
        <w:pStyle w:val="NoSpacing"/>
        <w:rPr>
          <w:rFonts w:ascii="Avenir Next LT Pro" w:hAnsi="Avenir Next LT Pro" w:cs="Leelawadee UI"/>
          <w:b/>
          <w:bCs/>
          <w:color w:val="0E2841" w:themeColor="text2"/>
          <w:sz w:val="52"/>
          <w:szCs w:val="52"/>
        </w:rPr>
      </w:pPr>
    </w:p>
    <w:p w14:paraId="49B50128" w14:textId="3F097DDA" w:rsidR="00202F3C" w:rsidRPr="00202F3C" w:rsidRDefault="00274457" w:rsidP="00202F3C">
      <w:pPr>
        <w:pStyle w:val="NoSpacing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 w:rsidRPr="00202F3C">
        <w:rPr>
          <w:rFonts w:ascii="Avenir Next LT Pro" w:hAnsi="Avenir Next LT Pro" w:cs="Leelawadee UI"/>
          <w:b/>
          <w:bCs/>
          <w:sz w:val="32"/>
          <w:szCs w:val="32"/>
        </w:rPr>
        <w:t>Get Ready for a Great School Year</w:t>
      </w:r>
    </w:p>
    <w:p w14:paraId="3F9CD6FD" w14:textId="407114C0" w:rsidR="00274457" w:rsidRPr="00274457" w:rsidRDefault="00274457" w:rsidP="00274457">
      <w:pPr>
        <w:pStyle w:val="NoSpacing"/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</w:pPr>
    </w:p>
    <w:p w14:paraId="17A6E309" w14:textId="4D35E490" w:rsidR="00274457" w:rsidRDefault="00202F3C" w:rsidP="00274457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0BDE7D" wp14:editId="4A767F96">
            <wp:simplePos x="0" y="0"/>
            <wp:positionH relativeFrom="column">
              <wp:posOffset>-17780</wp:posOffset>
            </wp:positionH>
            <wp:positionV relativeFrom="paragraph">
              <wp:posOffset>37393</wp:posOffset>
            </wp:positionV>
            <wp:extent cx="2123440" cy="2123440"/>
            <wp:effectExtent l="0" t="0" r="0" b="0"/>
            <wp:wrapSquare wrapText="bothSides"/>
            <wp:docPr id="1" name="Picture 1" descr="A cartoon of a turtle riding a ska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turtle riding a skatebo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9A9">
        <w:rPr>
          <w:rFonts w:ascii="Avenir Next LT Pro" w:hAnsi="Avenir Next LT Pro" w:cs="Leelawadee UI"/>
          <w:sz w:val="24"/>
          <w:szCs w:val="24"/>
        </w:rPr>
        <w:t>As the</w:t>
      </w:r>
      <w:r w:rsidR="00274457">
        <w:rPr>
          <w:rFonts w:ascii="Avenir Next LT Pro" w:hAnsi="Avenir Next LT Pro" w:cs="Leelawadee UI"/>
          <w:sz w:val="24"/>
          <w:szCs w:val="24"/>
        </w:rPr>
        <w:t xml:space="preserve"> school year approaches</w:t>
      </w:r>
      <w:r w:rsidR="00F23F04">
        <w:rPr>
          <w:rFonts w:ascii="Avenir Next LT Pro" w:hAnsi="Avenir Next LT Pro" w:cs="Leelawadee UI"/>
          <w:sz w:val="24"/>
          <w:szCs w:val="24"/>
        </w:rPr>
        <w:t xml:space="preserve"> and </w:t>
      </w:r>
      <w:r w:rsidR="001541F0">
        <w:rPr>
          <w:rFonts w:ascii="Avenir Next LT Pro" w:hAnsi="Avenir Next LT Pro" w:cs="Leelawadee UI"/>
          <w:sz w:val="24"/>
          <w:szCs w:val="24"/>
        </w:rPr>
        <w:t>you are</w:t>
      </w:r>
      <w:r w:rsidR="007C0CE7">
        <w:rPr>
          <w:rFonts w:ascii="Avenir Next LT Pro" w:hAnsi="Avenir Next LT Pro" w:cs="Leelawadee UI"/>
          <w:sz w:val="24"/>
          <w:szCs w:val="24"/>
        </w:rPr>
        <w:t xml:space="preserve"> </w:t>
      </w:r>
      <w:r w:rsidR="00274457">
        <w:rPr>
          <w:rFonts w:ascii="Avenir Next LT Pro" w:hAnsi="Avenir Next LT Pro" w:cs="Leelawadee UI"/>
          <w:sz w:val="24"/>
          <w:szCs w:val="24"/>
        </w:rPr>
        <w:t>gathering backpacks</w:t>
      </w:r>
      <w:r w:rsidR="00F23F04">
        <w:rPr>
          <w:rFonts w:ascii="Avenir Next LT Pro" w:hAnsi="Avenir Next LT Pro" w:cs="Leelawadee UI"/>
          <w:sz w:val="24"/>
          <w:szCs w:val="24"/>
        </w:rPr>
        <w:t xml:space="preserve">, notebooks, </w:t>
      </w:r>
      <w:r w:rsidR="00274457">
        <w:rPr>
          <w:rFonts w:ascii="Avenir Next LT Pro" w:hAnsi="Avenir Next LT Pro" w:cs="Leelawadee UI"/>
          <w:sz w:val="24"/>
          <w:szCs w:val="24"/>
        </w:rPr>
        <w:t xml:space="preserve">and </w:t>
      </w:r>
      <w:r w:rsidR="001541F0">
        <w:rPr>
          <w:rFonts w:ascii="Avenir Next LT Pro" w:hAnsi="Avenir Next LT Pro" w:cs="Leelawadee UI"/>
          <w:sz w:val="24"/>
          <w:szCs w:val="24"/>
        </w:rPr>
        <w:t>other supplies</w:t>
      </w:r>
      <w:r w:rsidR="00274457">
        <w:rPr>
          <w:rFonts w:ascii="Avenir Next LT Pro" w:hAnsi="Avenir Next LT Pro" w:cs="Leelawadee UI"/>
          <w:sz w:val="24"/>
          <w:szCs w:val="24"/>
        </w:rPr>
        <w:t xml:space="preserve">, </w:t>
      </w:r>
      <w:r w:rsidR="007C0CE7">
        <w:rPr>
          <w:rFonts w:ascii="Avenir Next LT Pro" w:hAnsi="Avenir Next LT Pro" w:cs="Leelawadee UI"/>
          <w:sz w:val="24"/>
          <w:szCs w:val="24"/>
        </w:rPr>
        <w:t>don’t forget</w:t>
      </w:r>
      <w:r w:rsidR="00274457">
        <w:rPr>
          <w:rFonts w:ascii="Avenir Next LT Pro" w:hAnsi="Avenir Next LT Pro" w:cs="Leelawadee UI"/>
          <w:sz w:val="24"/>
          <w:szCs w:val="24"/>
        </w:rPr>
        <w:t xml:space="preserve"> </w:t>
      </w:r>
      <w:r w:rsidR="001541F0">
        <w:rPr>
          <w:rFonts w:ascii="Avenir Next LT Pro" w:hAnsi="Avenir Next LT Pro" w:cs="Leelawadee UI"/>
          <w:sz w:val="24"/>
          <w:szCs w:val="24"/>
        </w:rPr>
        <w:t>another</w:t>
      </w:r>
      <w:r w:rsidR="00274457">
        <w:rPr>
          <w:rFonts w:ascii="Avenir Next LT Pro" w:hAnsi="Avenir Next LT Pro" w:cs="Leelawadee UI"/>
          <w:sz w:val="24"/>
          <w:szCs w:val="24"/>
        </w:rPr>
        <w:t xml:space="preserve"> </w:t>
      </w:r>
      <w:r w:rsidR="001541F0" w:rsidRPr="001541F0">
        <w:rPr>
          <w:rFonts w:ascii="Avenir Next LT Pro" w:hAnsi="Avenir Next LT Pro" w:cs="Leelawadee UI"/>
          <w:i/>
          <w:iCs/>
          <w:sz w:val="24"/>
          <w:szCs w:val="24"/>
        </w:rPr>
        <w:t>essential</w:t>
      </w:r>
      <w:r w:rsidR="001541F0">
        <w:rPr>
          <w:rFonts w:ascii="Avenir Next LT Pro" w:hAnsi="Avenir Next LT Pro" w:cs="Leelawadee UI"/>
          <w:sz w:val="24"/>
          <w:szCs w:val="24"/>
        </w:rPr>
        <w:t xml:space="preserve"> </w:t>
      </w:r>
      <w:r w:rsidR="00274457">
        <w:rPr>
          <w:rFonts w:ascii="Avenir Next LT Pro" w:hAnsi="Avenir Next LT Pro" w:cs="Leelawadee UI"/>
          <w:sz w:val="24"/>
          <w:szCs w:val="24"/>
        </w:rPr>
        <w:t xml:space="preserve">part of </w:t>
      </w:r>
      <w:r w:rsidR="007C0CE7">
        <w:rPr>
          <w:rFonts w:ascii="Avenir Next LT Pro" w:hAnsi="Avenir Next LT Pro" w:cs="Leelawadee UI"/>
          <w:sz w:val="24"/>
          <w:szCs w:val="24"/>
        </w:rPr>
        <w:t xml:space="preserve">preparing </w:t>
      </w:r>
      <w:r w:rsidR="00274457">
        <w:rPr>
          <w:rFonts w:ascii="Avenir Next LT Pro" w:hAnsi="Avenir Next LT Pro" w:cs="Leelawadee UI"/>
          <w:sz w:val="24"/>
          <w:szCs w:val="24"/>
        </w:rPr>
        <w:t>your kids</w:t>
      </w:r>
      <w:r w:rsidR="00F23F04">
        <w:rPr>
          <w:rFonts w:ascii="Avenir Next LT Pro" w:hAnsi="Avenir Next LT Pro" w:cs="Leelawadee UI"/>
          <w:sz w:val="24"/>
          <w:szCs w:val="24"/>
        </w:rPr>
        <w:t xml:space="preserve"> </w:t>
      </w:r>
      <w:r w:rsidR="00274457">
        <w:rPr>
          <w:rFonts w:ascii="Avenir Next LT Pro" w:hAnsi="Avenir Next LT Pro" w:cs="Leelawadee UI"/>
          <w:sz w:val="24"/>
          <w:szCs w:val="24"/>
        </w:rPr>
        <w:t xml:space="preserve">for school – </w:t>
      </w:r>
      <w:r w:rsidR="008729A9">
        <w:rPr>
          <w:rFonts w:ascii="Avenir Next LT Pro" w:hAnsi="Avenir Next LT Pro" w:cs="Leelawadee UI"/>
          <w:sz w:val="24"/>
          <w:szCs w:val="24"/>
        </w:rPr>
        <w:t>vaccinations</w:t>
      </w:r>
      <w:r w:rsidR="00274457">
        <w:rPr>
          <w:rFonts w:ascii="Avenir Next LT Pro" w:hAnsi="Avenir Next LT Pro" w:cs="Leelawadee UI"/>
          <w:sz w:val="24"/>
          <w:szCs w:val="24"/>
        </w:rPr>
        <w:t>.</w:t>
      </w:r>
    </w:p>
    <w:p w14:paraId="40C0DE3F" w14:textId="77777777" w:rsidR="008729A9" w:rsidRDefault="008729A9" w:rsidP="008729A9">
      <w:pPr>
        <w:pStyle w:val="NoSpacing"/>
      </w:pPr>
    </w:p>
    <w:p w14:paraId="5EE38B92" w14:textId="1D8486A0" w:rsidR="008729A9" w:rsidRPr="008729A9" w:rsidRDefault="00F23F04" w:rsidP="008729A9">
      <w:pPr>
        <w:shd w:val="clear" w:color="auto" w:fill="FFFFFF"/>
        <w:spacing w:after="0"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E</w:t>
      </w:r>
      <w:r w:rsidR="008729A9" w:rsidRPr="008729A9">
        <w:rPr>
          <w:rFonts w:ascii="Avenir Next LT Pro" w:hAnsi="Avenir Next LT Pro" w:cs="Leelawadee UI"/>
          <w:sz w:val="24"/>
          <w:szCs w:val="24"/>
        </w:rPr>
        <w:t>ven healthy kids need vaccines</w:t>
      </w:r>
      <w:r w:rsidR="007C0CE7">
        <w:rPr>
          <w:rFonts w:ascii="Avenir Next LT Pro" w:hAnsi="Avenir Next LT Pro" w:cs="Leelawadee UI"/>
          <w:sz w:val="24"/>
          <w:szCs w:val="24"/>
        </w:rPr>
        <w:t>!</w:t>
      </w:r>
      <w:r w:rsidR="008729A9" w:rsidRPr="008729A9">
        <w:rPr>
          <w:rFonts w:ascii="Avenir Next LT Pro" w:hAnsi="Avenir Next LT Pro" w:cs="Leelawadee UI"/>
          <w:sz w:val="24"/>
          <w:szCs w:val="24"/>
        </w:rPr>
        <w:t xml:space="preserve"> Vaccines teach our body’s warrior cells – or antibodies - how to recognize and fight certain serious diseases</w:t>
      </w:r>
      <w:r w:rsidR="008729A9">
        <w:rPr>
          <w:rFonts w:ascii="Avenir Next LT Pro" w:hAnsi="Avenir Next LT Pro" w:cs="Leelawadee UI"/>
          <w:sz w:val="24"/>
          <w:szCs w:val="24"/>
        </w:rPr>
        <w:t xml:space="preserve"> - </w:t>
      </w:r>
      <w:r w:rsidR="008729A9" w:rsidRPr="008729A9">
        <w:rPr>
          <w:rFonts w:ascii="Avenir Next LT Pro" w:hAnsi="Avenir Next LT Pro" w:cs="Leelawadee UI"/>
          <w:sz w:val="24"/>
          <w:szCs w:val="24"/>
        </w:rPr>
        <w:t xml:space="preserve">like cancer, measles, and polio. Without this knowledge </w:t>
      </w:r>
      <w:r w:rsidR="007C0CE7">
        <w:rPr>
          <w:rFonts w:ascii="Avenir Next LT Pro" w:hAnsi="Avenir Next LT Pro" w:cs="Leelawadee UI"/>
          <w:sz w:val="24"/>
          <w:szCs w:val="24"/>
        </w:rPr>
        <w:t>they</w:t>
      </w:r>
      <w:r w:rsidR="008729A9" w:rsidRPr="008729A9">
        <w:rPr>
          <w:rFonts w:ascii="Avenir Next LT Pro" w:hAnsi="Avenir Next LT Pro" w:cs="Leelawadee UI"/>
          <w:sz w:val="24"/>
          <w:szCs w:val="24"/>
        </w:rPr>
        <w:t xml:space="preserve"> can’t protect us.</w:t>
      </w:r>
    </w:p>
    <w:p w14:paraId="35348B19" w14:textId="77777777" w:rsidR="008729A9" w:rsidRDefault="008729A9" w:rsidP="00F23F04">
      <w:pPr>
        <w:pStyle w:val="NoSpacing"/>
      </w:pPr>
    </w:p>
    <w:p w14:paraId="58F807A3" w14:textId="4146E784" w:rsidR="007C0CE7" w:rsidRDefault="007C0CE7" w:rsidP="007C0CE7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D</w:t>
      </w:r>
      <w:r w:rsidR="008729A9">
        <w:rPr>
          <w:rFonts w:ascii="Avenir Next LT Pro" w:hAnsi="Avenir Next LT Pro" w:cs="Leelawadee UI"/>
          <w:sz w:val="24"/>
          <w:szCs w:val="24"/>
        </w:rPr>
        <w:t xml:space="preserve">on’t let illness slow </w:t>
      </w:r>
      <w:r w:rsidR="001541F0">
        <w:rPr>
          <w:rFonts w:ascii="Avenir Next LT Pro" w:hAnsi="Avenir Next LT Pro" w:cs="Leelawadee UI"/>
          <w:sz w:val="24"/>
          <w:szCs w:val="24"/>
        </w:rPr>
        <w:t>your child’s</w:t>
      </w:r>
      <w:r w:rsidR="008729A9">
        <w:rPr>
          <w:rFonts w:ascii="Avenir Next LT Pro" w:hAnsi="Avenir Next LT Pro" w:cs="Leelawadee UI"/>
          <w:sz w:val="24"/>
          <w:szCs w:val="24"/>
        </w:rPr>
        <w:t xml:space="preserve"> roll!</w:t>
      </w:r>
      <w:r w:rsidR="00F23F04">
        <w:rPr>
          <w:rFonts w:ascii="Avenir Next LT Pro" w:hAnsi="Avenir Next LT Pro" w:cs="Leelawadee UI"/>
          <w:sz w:val="24"/>
          <w:szCs w:val="24"/>
        </w:rPr>
        <w:t xml:space="preserve"> Schedule</w:t>
      </w:r>
      <w:r w:rsidR="008729A9">
        <w:rPr>
          <w:rFonts w:ascii="Avenir Next LT Pro" w:hAnsi="Avenir Next LT Pro" w:cs="Leelawadee UI"/>
          <w:sz w:val="24"/>
          <w:szCs w:val="24"/>
        </w:rPr>
        <w:t xml:space="preserve"> a back-to-school wellness </w:t>
      </w:r>
      <w:r w:rsidR="00F23F04">
        <w:rPr>
          <w:rFonts w:ascii="Avenir Next LT Pro" w:hAnsi="Avenir Next LT Pro" w:cs="Leelawadee UI"/>
          <w:sz w:val="24"/>
          <w:szCs w:val="24"/>
        </w:rPr>
        <w:t>appointment</w:t>
      </w:r>
      <w:r w:rsidR="008729A9">
        <w:rPr>
          <w:rFonts w:ascii="Avenir Next LT Pro" w:hAnsi="Avenir Next LT Pro" w:cs="Leelawadee UI"/>
          <w:sz w:val="24"/>
          <w:szCs w:val="24"/>
        </w:rPr>
        <w:t>.</w:t>
      </w:r>
      <w:r w:rsidR="00274457">
        <w:rPr>
          <w:rFonts w:ascii="Avenir Next LT Pro" w:hAnsi="Avenir Next LT Pro" w:cs="Leelawadee UI"/>
          <w:sz w:val="24"/>
          <w:szCs w:val="24"/>
        </w:rPr>
        <w:t xml:space="preserve"> </w:t>
      </w:r>
      <w:r w:rsidR="00F23F04">
        <w:rPr>
          <w:rFonts w:ascii="Avenir Next LT Pro" w:hAnsi="Avenir Next LT Pro" w:cs="Leelawadee UI"/>
          <w:sz w:val="24"/>
          <w:szCs w:val="24"/>
        </w:rPr>
        <w:t>At the visit, t</w:t>
      </w:r>
      <w:r w:rsidR="008729A9" w:rsidRPr="00F23F04">
        <w:rPr>
          <w:rFonts w:ascii="Avenir Next LT Pro" w:hAnsi="Avenir Next LT Pro" w:cs="Leelawadee UI"/>
          <w:sz w:val="24"/>
          <w:szCs w:val="24"/>
        </w:rPr>
        <w:t xml:space="preserve">alk to your </w:t>
      </w:r>
      <w:r>
        <w:rPr>
          <w:rFonts w:ascii="Avenir Next LT Pro" w:hAnsi="Avenir Next LT Pro" w:cs="Leelawadee UI"/>
          <w:sz w:val="24"/>
          <w:szCs w:val="24"/>
        </w:rPr>
        <w:t xml:space="preserve">child’s </w:t>
      </w:r>
      <w:r w:rsidR="008729A9" w:rsidRPr="00F23F04">
        <w:rPr>
          <w:rFonts w:ascii="Avenir Next LT Pro" w:hAnsi="Avenir Next LT Pro" w:cs="Leelawadee UI"/>
          <w:sz w:val="24"/>
          <w:szCs w:val="24"/>
        </w:rPr>
        <w:t>health provider to learn what vaccines they need</w:t>
      </w:r>
      <w:r>
        <w:rPr>
          <w:rFonts w:ascii="Avenir Next LT Pro" w:hAnsi="Avenir Next LT Pro" w:cs="Leelawadee UI"/>
          <w:sz w:val="24"/>
          <w:szCs w:val="24"/>
        </w:rPr>
        <w:t xml:space="preserve">. </w:t>
      </w:r>
    </w:p>
    <w:p w14:paraId="4DB2D20F" w14:textId="77777777" w:rsidR="007C0CE7" w:rsidRDefault="007C0CE7" w:rsidP="007C0CE7">
      <w:pPr>
        <w:pStyle w:val="NoSpacing"/>
      </w:pPr>
    </w:p>
    <w:p w14:paraId="5B4E227A" w14:textId="7449770C" w:rsidR="007C0CE7" w:rsidRDefault="007C0CE7" w:rsidP="007C0CE7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When our kids are vaccinated </w:t>
      </w:r>
      <w:r w:rsidRPr="007C0CE7">
        <w:rPr>
          <w:rFonts w:ascii="Avenir Next LT Pro" w:hAnsi="Avenir Next LT Pro" w:cs="Leelawadee UI"/>
          <w:sz w:val="24"/>
          <w:szCs w:val="24"/>
        </w:rPr>
        <w:t xml:space="preserve">according to the recommended vaccine schedule, it’s less likely that they will get sick. They are also less likely to spread illness to others who are more vulnerable - like Elders, young babies, and </w:t>
      </w:r>
      <w:r w:rsidR="00D62E1C">
        <w:rPr>
          <w:rFonts w:ascii="Avenir Next LT Pro" w:hAnsi="Avenir Next LT Pro" w:cs="Leelawadee UI"/>
          <w:sz w:val="24"/>
          <w:szCs w:val="24"/>
        </w:rPr>
        <w:t>people</w:t>
      </w:r>
      <w:r w:rsidRPr="007C0CE7">
        <w:rPr>
          <w:rFonts w:ascii="Avenir Next LT Pro" w:hAnsi="Avenir Next LT Pro" w:cs="Leelawadee UI"/>
          <w:sz w:val="24"/>
          <w:szCs w:val="24"/>
        </w:rPr>
        <w:t xml:space="preserve"> with certain health conditions. </w:t>
      </w:r>
    </w:p>
    <w:p w14:paraId="4CC9EC21" w14:textId="77777777" w:rsidR="007C0CE7" w:rsidRDefault="007C0CE7" w:rsidP="007C0CE7">
      <w:pPr>
        <w:pStyle w:val="NoSpacing"/>
      </w:pPr>
    </w:p>
    <w:p w14:paraId="08C4C816" w14:textId="7CB5FC19" w:rsidR="007C0CE7" w:rsidRDefault="007C0CE7" w:rsidP="007C0CE7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Teaching our kids to be good relatives is a lesson we can </w:t>
      </w:r>
      <w:r w:rsidR="00202F3C">
        <w:rPr>
          <w:rFonts w:ascii="Avenir Next LT Pro" w:hAnsi="Avenir Next LT Pro" w:cs="Leelawadee UI"/>
          <w:sz w:val="24"/>
          <w:szCs w:val="24"/>
        </w:rPr>
        <w:t xml:space="preserve">all </w:t>
      </w:r>
      <w:r>
        <w:rPr>
          <w:rFonts w:ascii="Avenir Next LT Pro" w:hAnsi="Avenir Next LT Pro" w:cs="Leelawadee UI"/>
          <w:sz w:val="24"/>
          <w:szCs w:val="24"/>
        </w:rPr>
        <w:t xml:space="preserve">share </w:t>
      </w:r>
      <w:r w:rsidR="00202F3C">
        <w:rPr>
          <w:rFonts w:ascii="Avenir Next LT Pro" w:hAnsi="Avenir Next LT Pro" w:cs="Leelawadee UI"/>
          <w:sz w:val="24"/>
          <w:szCs w:val="24"/>
        </w:rPr>
        <w:t>from</w:t>
      </w:r>
      <w:r>
        <w:rPr>
          <w:rFonts w:ascii="Avenir Next LT Pro" w:hAnsi="Avenir Next LT Pro" w:cs="Leelawadee UI"/>
          <w:sz w:val="24"/>
          <w:szCs w:val="24"/>
        </w:rPr>
        <w:t xml:space="preserve"> home </w:t>
      </w:r>
      <w:r w:rsidR="00202F3C">
        <w:rPr>
          <w:rFonts w:ascii="Avenir Next LT Pro" w:hAnsi="Avenir Next LT Pro" w:cs="Leelawadee UI"/>
          <w:sz w:val="24"/>
          <w:szCs w:val="24"/>
        </w:rPr>
        <w:t xml:space="preserve">- </w:t>
      </w:r>
      <w:r>
        <w:rPr>
          <w:rFonts w:ascii="Avenir Next LT Pro" w:hAnsi="Avenir Next LT Pro" w:cs="Leelawadee UI"/>
          <w:sz w:val="24"/>
          <w:szCs w:val="24"/>
        </w:rPr>
        <w:t>even before they start the new school year! Skoden! Let’s make this school year a great one.</w:t>
      </w:r>
    </w:p>
    <w:p w14:paraId="062A786C" w14:textId="77777777" w:rsidR="001541F0" w:rsidRDefault="001541F0" w:rsidP="001541F0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46485929" w14:textId="7F2A44BA" w:rsidR="001541F0" w:rsidRDefault="001541F0" w:rsidP="001541F0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For accurate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childhood 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Native Boost’s website at: </w:t>
      </w:r>
      <w:hyperlink r:id="rId6" w:history="1">
        <w:r w:rsidRPr="001541F0">
          <w:rPr>
            <w:rFonts w:ascii="Avenir Next LT Pro" w:hAnsi="Avenir Next LT Pro" w:cs="Leelawadee UI"/>
            <w:sz w:val="24"/>
            <w:szCs w:val="24"/>
          </w:rPr>
          <w:t>www.IndianCountryECHO.org/Boost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1086EE23" w14:textId="77777777" w:rsidR="001541F0" w:rsidRPr="007C0CE7" w:rsidRDefault="001541F0" w:rsidP="007C0CE7">
      <w:pPr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6FB53B96" w14:textId="77777777" w:rsidR="00D408C6" w:rsidRDefault="00D408C6" w:rsidP="00D408C6">
      <w:pPr>
        <w:rPr>
          <w:rFonts w:ascii="Avenir Next LT Pro" w:hAnsi="Avenir Next LT Pro" w:cs="Leelawadee UI"/>
          <w:b/>
          <w:bCs/>
          <w:sz w:val="24"/>
          <w:szCs w:val="24"/>
        </w:rPr>
      </w:pPr>
      <w:r w:rsidRPr="00D408C6">
        <w:rPr>
          <w:rFonts w:ascii="Avenir Next LT Pro" w:hAnsi="Avenir Next LT Pro" w:cs="Leelawadee UI"/>
          <w:i/>
          <w:iCs/>
          <w:sz w:val="24"/>
          <w:szCs w:val="24"/>
        </w:rPr>
        <w:lastRenderedPageBreak/>
        <w:t>Consider using these images to accompany your article:</w:t>
      </w:r>
      <w:r w:rsidRPr="00D408C6">
        <w:rPr>
          <w:rFonts w:ascii="Avenir Next LT Pro" w:hAnsi="Avenir Next LT Pro" w:cs="Leelawadee UI"/>
          <w:b/>
          <w:bCs/>
          <w:sz w:val="24"/>
          <w:szCs w:val="24"/>
        </w:rPr>
        <w:t xml:space="preserve"> </w:t>
      </w:r>
    </w:p>
    <w:p w14:paraId="350CC7CB" w14:textId="77777777" w:rsidR="00D408C6" w:rsidRDefault="00D408C6" w:rsidP="00D408C6">
      <w:pPr>
        <w:rPr>
          <w:rFonts w:ascii="Avenir Next LT Pro" w:hAnsi="Avenir Next LT Pro" w:cs="Leelawadee UI"/>
          <w:b/>
          <w:bCs/>
          <w:sz w:val="24"/>
          <w:szCs w:val="24"/>
        </w:rPr>
      </w:pPr>
    </w:p>
    <w:p w14:paraId="41AC1DF6" w14:textId="03FF23A2" w:rsidR="00D408C6" w:rsidRPr="00D408C6" w:rsidRDefault="00D408C6" w:rsidP="00D408C6">
      <w:pPr>
        <w:rPr>
          <w:rFonts w:ascii="Avenir Next LT Pro" w:hAnsi="Avenir Next LT Pro" w:cs="Leelawadee U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3B0E43" wp14:editId="0FF020CD">
            <wp:extent cx="2851150" cy="2851150"/>
            <wp:effectExtent l="0" t="0" r="6350" b="6350"/>
            <wp:docPr id="2" name="Picture 2" descr="A cartoon of a rabbit holding a carr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rabbit holding a carro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Leelawadee UI"/>
          <w:b/>
          <w:bCs/>
          <w:sz w:val="24"/>
          <w:szCs w:val="24"/>
        </w:rPr>
        <w:t xml:space="preserve">      </w:t>
      </w:r>
      <w:r>
        <w:rPr>
          <w:rFonts w:ascii="Leelawadee UI" w:hAnsi="Leelawadee UI" w:cs="Leelawadee UI"/>
          <w:i/>
          <w:iCs/>
          <w:noProof/>
          <w:sz w:val="24"/>
          <w:szCs w:val="24"/>
        </w:rPr>
        <w:drawing>
          <wp:inline distT="0" distB="0" distL="0" distR="0" wp14:anchorId="6E06A663" wp14:editId="46597E61">
            <wp:extent cx="2851150" cy="2851150"/>
            <wp:effectExtent l="0" t="0" r="6350" b="6350"/>
            <wp:docPr id="9" name="Picture 9" descr="A cartoon of an octopus reading a book surrounded by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artoon of an octopus reading a book surrounded by fish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BE2EC" w14:textId="77777777" w:rsidR="00274457" w:rsidRPr="00274457" w:rsidRDefault="00274457">
      <w:pPr>
        <w:rPr>
          <w:rFonts w:ascii="Avenir Next LT Pro" w:hAnsi="Avenir Next LT Pro" w:cs="Leelawadee UI"/>
          <w:sz w:val="24"/>
          <w:szCs w:val="24"/>
        </w:rPr>
      </w:pPr>
    </w:p>
    <w:sectPr w:rsidR="00274457" w:rsidRPr="00274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70AC"/>
    <w:multiLevelType w:val="hybridMultilevel"/>
    <w:tmpl w:val="66D2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56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57"/>
    <w:rsid w:val="001541F0"/>
    <w:rsid w:val="001B1A09"/>
    <w:rsid w:val="00202F3C"/>
    <w:rsid w:val="00274457"/>
    <w:rsid w:val="00413F56"/>
    <w:rsid w:val="007C0CE7"/>
    <w:rsid w:val="008729A9"/>
    <w:rsid w:val="00953658"/>
    <w:rsid w:val="00D408C6"/>
    <w:rsid w:val="00D62E1C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4EA0"/>
  <w15:chartTrackingRefBased/>
  <w15:docId w15:val="{60C658F3-BC00-460D-9D29-CA764926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45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27445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4457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744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nCountryECHO.org/Boos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Wendee Gardner</dc:creator>
  <cp:keywords/>
  <dc:description/>
  <cp:lastModifiedBy>Wendee Gardner</cp:lastModifiedBy>
  <cp:revision>2</cp:revision>
  <dcterms:created xsi:type="dcterms:W3CDTF">2025-07-01T21:13:00Z</dcterms:created>
  <dcterms:modified xsi:type="dcterms:W3CDTF">2025-07-01T21:13:00Z</dcterms:modified>
</cp:coreProperties>
</file>