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469" w:rsidRPr="009E7827" w:rsidRDefault="00C30B87" w:rsidP="009E7827">
      <w:pPr>
        <w:jc w:val="center"/>
        <w:rPr>
          <w:b/>
          <w:u w:val="single"/>
        </w:rPr>
      </w:pPr>
      <w:r w:rsidRPr="009E7827">
        <w:rPr>
          <w:b/>
          <w:u w:val="single"/>
        </w:rPr>
        <w:t>Telehealth</w:t>
      </w:r>
      <w:bookmarkStart w:id="0" w:name="_GoBack"/>
      <w:bookmarkEnd w:id="0"/>
      <w:r w:rsidRPr="009E7827">
        <w:rPr>
          <w:b/>
          <w:u w:val="single"/>
        </w:rPr>
        <w:t xml:space="preserve"> Resources from IHS</w:t>
      </w:r>
    </w:p>
    <w:p w:rsidR="00C30B87" w:rsidRDefault="00C30B87">
      <w:proofErr w:type="spellStart"/>
      <w:r w:rsidRPr="009E7827">
        <w:rPr>
          <w:u w:val="single"/>
        </w:rPr>
        <w:t>Telebehavioral</w:t>
      </w:r>
      <w:proofErr w:type="spellEnd"/>
      <w:r w:rsidRPr="009E7827">
        <w:rPr>
          <w:u w:val="single"/>
        </w:rPr>
        <w:t xml:space="preserve"> Health Center of Excellence (TBHCE) home page</w:t>
      </w:r>
      <w:r>
        <w:t xml:space="preserve">: </w:t>
      </w:r>
      <w:hyperlink r:id="rId5" w:history="1">
        <w:r w:rsidRPr="008D280D">
          <w:rPr>
            <w:rStyle w:val="Hyperlink"/>
          </w:rPr>
          <w:t>https://www.ihs.gov/telebehavioral/</w:t>
        </w:r>
      </w:hyperlink>
      <w:r>
        <w:t xml:space="preserve"> </w:t>
      </w:r>
    </w:p>
    <w:p w:rsidR="00C30B87" w:rsidRDefault="00C30B87">
      <w:r w:rsidRPr="009E7827">
        <w:rPr>
          <w:u w:val="single"/>
        </w:rPr>
        <w:t>Tele-education homepage</w:t>
      </w:r>
      <w:r>
        <w:t xml:space="preserve">: </w:t>
      </w:r>
      <w:hyperlink r:id="rId6" w:history="1">
        <w:r w:rsidRPr="008D280D">
          <w:rPr>
            <w:rStyle w:val="Hyperlink"/>
          </w:rPr>
          <w:t>https://www.ihs.gov/teleeducation/</w:t>
        </w:r>
      </w:hyperlink>
      <w:r>
        <w:t xml:space="preserve"> </w:t>
      </w:r>
    </w:p>
    <w:p w:rsidR="00C30B87" w:rsidRPr="00C30B87" w:rsidRDefault="00C30B87" w:rsidP="00C30B87">
      <w:pPr>
        <w:pStyle w:val="NormalWeb"/>
        <w:shd w:val="clear" w:color="auto" w:fill="FFFFFF"/>
        <w:ind w:left="720"/>
        <w:rPr>
          <w:rFonts w:ascii="Arial" w:eastAsia="Times New Roman" w:hAnsi="Arial" w:cs="Arial"/>
          <w:color w:val="353535"/>
          <w:sz w:val="20"/>
          <w:szCs w:val="20"/>
        </w:rPr>
      </w:pPr>
      <w:r w:rsidRPr="00C30B87">
        <w:rPr>
          <w:rFonts w:ascii="Arial" w:eastAsia="Times New Roman" w:hAnsi="Arial" w:cs="Arial"/>
          <w:color w:val="353535"/>
          <w:sz w:val="20"/>
          <w:szCs w:val="20"/>
        </w:rPr>
        <w:t xml:space="preserve">The mission of the IHS </w:t>
      </w:r>
      <w:proofErr w:type="spellStart"/>
      <w:r w:rsidRPr="00C30B87">
        <w:rPr>
          <w:rFonts w:ascii="Arial" w:eastAsia="Times New Roman" w:hAnsi="Arial" w:cs="Arial"/>
          <w:color w:val="353535"/>
          <w:sz w:val="20"/>
          <w:szCs w:val="20"/>
        </w:rPr>
        <w:t>TeleBehavioral</w:t>
      </w:r>
      <w:proofErr w:type="spellEnd"/>
      <w:r w:rsidRPr="00C30B87">
        <w:rPr>
          <w:rFonts w:ascii="Arial" w:eastAsia="Times New Roman" w:hAnsi="Arial" w:cs="Arial"/>
          <w:color w:val="353535"/>
          <w:sz w:val="20"/>
          <w:szCs w:val="20"/>
        </w:rPr>
        <w:t xml:space="preserve"> Health Center of Excellence (TBHCE) tele-education program is to Equip, Connect, and Encourage healthcare providers working in the IHS, Tribal, and Urban Indian Health system and those serving American Indian/Alaska Native people and communities. More specifically, TBHCE aims to:</w:t>
      </w:r>
    </w:p>
    <w:p w:rsidR="00C30B87" w:rsidRPr="00C30B87" w:rsidRDefault="00C30B87" w:rsidP="00C30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30B87">
        <w:rPr>
          <w:rFonts w:ascii="Arial" w:eastAsia="Times New Roman" w:hAnsi="Arial" w:cs="Arial"/>
          <w:color w:val="353535"/>
          <w:sz w:val="20"/>
          <w:szCs w:val="20"/>
        </w:rPr>
        <w:t>Equip healthcare providers with the culturally sensitive education and training they need to provide excellent patient care,</w:t>
      </w:r>
    </w:p>
    <w:p w:rsidR="00C30B87" w:rsidRPr="00C30B87" w:rsidRDefault="00C30B87" w:rsidP="00C30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30B87">
        <w:rPr>
          <w:rFonts w:ascii="Arial" w:eastAsia="Times New Roman" w:hAnsi="Arial" w:cs="Arial"/>
          <w:color w:val="353535"/>
          <w:sz w:val="20"/>
          <w:szCs w:val="20"/>
        </w:rPr>
        <w:t>Connect healthcare providers by providing a space to learn from one another, and share best practices and solutions to challenges, and;</w:t>
      </w:r>
    </w:p>
    <w:p w:rsidR="00C30B87" w:rsidRPr="00C30B87" w:rsidRDefault="00C30B87" w:rsidP="00C30B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C30B87">
        <w:rPr>
          <w:rFonts w:ascii="Arial" w:eastAsia="Times New Roman" w:hAnsi="Arial" w:cs="Arial"/>
          <w:color w:val="353535"/>
          <w:sz w:val="20"/>
          <w:szCs w:val="20"/>
        </w:rPr>
        <w:t>Encourage healthcare providers by celebrating and sharing successes.</w:t>
      </w:r>
    </w:p>
    <w:p w:rsidR="00C30B87" w:rsidRDefault="00C30B87">
      <w:r>
        <w:t xml:space="preserve">TBHCE COVID-19 specific recorded webinars: </w:t>
      </w:r>
      <w:hyperlink r:id="rId7" w:history="1">
        <w:r w:rsidRPr="008D280D">
          <w:rPr>
            <w:rStyle w:val="Hyperlink"/>
          </w:rPr>
          <w:t>https://www.ihs.gov/teleeducation/c19webinars/</w:t>
        </w:r>
      </w:hyperlink>
      <w:r>
        <w:t xml:space="preserve"> </w:t>
      </w:r>
    </w:p>
    <w:p w:rsidR="009E7827" w:rsidRDefault="009E7827">
      <w:pPr>
        <w:rPr>
          <w:u w:val="single"/>
        </w:rPr>
      </w:pPr>
    </w:p>
    <w:p w:rsidR="009E7827" w:rsidRDefault="009E7827">
      <w:pPr>
        <w:rPr>
          <w:u w:val="single"/>
        </w:rPr>
      </w:pPr>
    </w:p>
    <w:p w:rsidR="009E7827" w:rsidRDefault="009E7827">
      <w:pPr>
        <w:rPr>
          <w:u w:val="single"/>
        </w:rPr>
      </w:pPr>
    </w:p>
    <w:p w:rsidR="008F545C" w:rsidRDefault="008F545C">
      <w:r w:rsidRPr="009E7827">
        <w:rPr>
          <w:u w:val="single"/>
        </w:rPr>
        <w:t xml:space="preserve">RPMS Training Website </w:t>
      </w:r>
      <w:r>
        <w:t>– Course Materials – COVID and Telehealth related</w:t>
      </w:r>
    </w:p>
    <w:p w:rsidR="008F545C" w:rsidRDefault="008F545C">
      <w:hyperlink r:id="rId8" w:history="1">
        <w:r w:rsidRPr="008D280D">
          <w:rPr>
            <w:rStyle w:val="Hyperlink"/>
          </w:rPr>
          <w:t>https://www.ihs.gov/rpms/training/course-materials/?parent=&amp;fld=HIM+COVID-19+Impact+on+Te</w:t>
        </w:r>
        <w:r w:rsidRPr="008D280D">
          <w:rPr>
            <w:rStyle w:val="Hyperlink"/>
          </w:rPr>
          <w:t>l</w:t>
        </w:r>
        <w:r w:rsidRPr="008D280D">
          <w:rPr>
            <w:rStyle w:val="Hyperlink"/>
          </w:rPr>
          <w:t>ehealth+and+RPMS</w:t>
        </w:r>
      </w:hyperlink>
      <w:r>
        <w:t xml:space="preserve"> (this should link to a page like the screen shot below)</w:t>
      </w:r>
    </w:p>
    <w:p w:rsidR="008F545C" w:rsidRDefault="008F545C">
      <w:r>
        <w:rPr>
          <w:noProof/>
        </w:rPr>
        <w:drawing>
          <wp:inline distT="0" distB="0" distL="0" distR="0" wp14:anchorId="29045F91" wp14:editId="73BDFC47">
            <wp:extent cx="594360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827" w:rsidRDefault="009E7827">
      <w:pPr>
        <w:rPr>
          <w:u w:val="single"/>
        </w:rPr>
      </w:pPr>
    </w:p>
    <w:p w:rsidR="009E7827" w:rsidRDefault="009E7827">
      <w:pPr>
        <w:rPr>
          <w:u w:val="single"/>
        </w:rPr>
      </w:pPr>
    </w:p>
    <w:p w:rsidR="009E7827" w:rsidRDefault="009E7827">
      <w:pPr>
        <w:rPr>
          <w:u w:val="single"/>
        </w:rPr>
      </w:pPr>
    </w:p>
    <w:p w:rsidR="009E7827" w:rsidRDefault="009E7827">
      <w:pPr>
        <w:rPr>
          <w:u w:val="single"/>
        </w:rPr>
      </w:pPr>
    </w:p>
    <w:p w:rsidR="009E7827" w:rsidRDefault="009E7827">
      <w:pPr>
        <w:rPr>
          <w:u w:val="single"/>
        </w:rPr>
      </w:pPr>
    </w:p>
    <w:p w:rsidR="009E7827" w:rsidRDefault="009E7827">
      <w:pPr>
        <w:rPr>
          <w:u w:val="single"/>
        </w:rPr>
      </w:pPr>
    </w:p>
    <w:p w:rsidR="008F545C" w:rsidRDefault="009E7827">
      <w:r w:rsidRPr="009E7827">
        <w:rPr>
          <w:u w:val="single"/>
        </w:rPr>
        <w:t>Other recorded trainings</w:t>
      </w:r>
      <w:r>
        <w:t>:</w:t>
      </w:r>
      <w:r>
        <w:br/>
      </w:r>
      <w:hyperlink r:id="rId10" w:history="1">
        <w:r w:rsidRPr="008D280D">
          <w:rPr>
            <w:rStyle w:val="Hyperlink"/>
          </w:rPr>
          <w:t>https://ihscqpub.cosocloud.com/content/connect/c1/7/en/events/event/shared/1812032102/event_landing.html?sco-id=1812096787&amp;_charset_=utf-8</w:t>
        </w:r>
      </w:hyperlink>
      <w:r>
        <w:t xml:space="preserve"> </w:t>
      </w:r>
    </w:p>
    <w:p w:rsidR="009E7827" w:rsidRDefault="009E7827">
      <w:r>
        <w:t>You will need to create an account to access these, but you may do so with any email address – it does NOT requite and ihs.gov email or D1 access.</w:t>
      </w:r>
    </w:p>
    <w:p w:rsidR="009E7827" w:rsidRDefault="009E7827">
      <w:r>
        <w:rPr>
          <w:noProof/>
        </w:rPr>
        <w:drawing>
          <wp:inline distT="0" distB="0" distL="0" distR="0" wp14:anchorId="5B90F4C2" wp14:editId="48A5A4A1">
            <wp:extent cx="5943600" cy="24180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45C" w:rsidRDefault="008F545C"/>
    <w:p w:rsidR="008F545C" w:rsidRDefault="008F545C"/>
    <w:p w:rsidR="00C30B87" w:rsidRDefault="00C30B87"/>
    <w:p w:rsidR="00C30B87" w:rsidRDefault="00C30B87"/>
    <w:sectPr w:rsidR="00C30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128"/>
    <w:multiLevelType w:val="multilevel"/>
    <w:tmpl w:val="CA92E4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87"/>
    <w:rsid w:val="004A5469"/>
    <w:rsid w:val="004C3415"/>
    <w:rsid w:val="008F545C"/>
    <w:rsid w:val="009E7827"/>
    <w:rsid w:val="00C3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3FC2"/>
  <w15:chartTrackingRefBased/>
  <w15:docId w15:val="{E9BE7298-D2D6-41B1-9D15-F17EFF69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B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0B8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54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s.gov/rpms/training/course-materials/?parent=&amp;fld=HIM+COVID-19+Impact+on+Telehealth+and+RP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hs.gov/teleeducation/c19webina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s.gov/teleeducation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ihs.gov/telebehavioral/" TargetMode="External"/><Relationship Id="rId10" Type="http://schemas.openxmlformats.org/officeDocument/2006/relationships/hyperlink" Target="https://ihscqpub.cosocloud.com/content/connect/c1/7/en/events/event/shared/1812032102/event_landing.html?sco-id=1812096787&amp;_charset_=utf-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Johnson</dc:creator>
  <cp:keywords/>
  <dc:description/>
  <cp:lastModifiedBy>Katie Johnson</cp:lastModifiedBy>
  <cp:revision>1</cp:revision>
  <dcterms:created xsi:type="dcterms:W3CDTF">2020-10-26T17:57:00Z</dcterms:created>
  <dcterms:modified xsi:type="dcterms:W3CDTF">2020-10-26T18:31:00Z</dcterms:modified>
</cp:coreProperties>
</file>