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A56" w:rsidRPr="007C1917" w:rsidRDefault="00226A56" w:rsidP="007D38CD">
      <w:pPr>
        <w:pStyle w:val="Heading2"/>
        <w:rPr>
          <w:b/>
          <w:color w:val="000000" w:themeColor="text1"/>
        </w:rPr>
      </w:pPr>
      <w:bookmarkStart w:id="0" w:name="_GoBack"/>
      <w:bookmarkEnd w:id="0"/>
      <w:r w:rsidRPr="007C1917">
        <w:rPr>
          <w:b/>
          <w:color w:val="000000" w:themeColor="text1"/>
        </w:rPr>
        <w:t xml:space="preserve">RPMS EHR Note Templates for documenting Virtual Check-in, Telemedicine and </w:t>
      </w:r>
      <w:proofErr w:type="spellStart"/>
      <w:r w:rsidRPr="007C1917">
        <w:rPr>
          <w:b/>
          <w:color w:val="000000" w:themeColor="text1"/>
        </w:rPr>
        <w:t>Telebehavioral</w:t>
      </w:r>
      <w:proofErr w:type="spellEnd"/>
      <w:r w:rsidRPr="007C1917">
        <w:rPr>
          <w:b/>
          <w:color w:val="000000" w:themeColor="text1"/>
        </w:rPr>
        <w:t xml:space="preserve"> Encounter Requirements</w:t>
      </w:r>
      <w:r w:rsidR="007C1917">
        <w:rPr>
          <w:b/>
          <w:color w:val="000000" w:themeColor="text1"/>
        </w:rPr>
        <w:t xml:space="preserve"> during COVID-19 public health emergency</w:t>
      </w:r>
      <w:r w:rsidRPr="007C1917">
        <w:rPr>
          <w:b/>
          <w:color w:val="000000" w:themeColor="text1"/>
        </w:rPr>
        <w:t>:</w:t>
      </w:r>
    </w:p>
    <w:p w:rsidR="00494D01" w:rsidRPr="00494D01" w:rsidRDefault="00494D01" w:rsidP="00494D01"/>
    <w:p w:rsidR="00494D01" w:rsidRPr="00494D01" w:rsidRDefault="00494D01" w:rsidP="00494D01">
      <w:pPr>
        <w:rPr>
          <w:sz w:val="24"/>
        </w:rPr>
      </w:pPr>
      <w:r w:rsidRPr="00494D01">
        <w:rPr>
          <w:sz w:val="24"/>
        </w:rPr>
        <w:t>There are many considerations for documentation requirements that are evolving during this COVID 19 public health emergency. Please follow CMS, State, and local guidance for specifics.</w:t>
      </w:r>
    </w:p>
    <w:p w:rsidR="00226A56" w:rsidRPr="005C1BBE" w:rsidRDefault="00FC394E">
      <w:pPr>
        <w:rPr>
          <w:b/>
        </w:rPr>
      </w:pPr>
      <w:r>
        <w:rPr>
          <w:b/>
        </w:rPr>
        <w:t>2 note template segments</w:t>
      </w:r>
      <w:r w:rsidR="00226A56" w:rsidRPr="005C1BBE">
        <w:rPr>
          <w:b/>
        </w:rPr>
        <w:t xml:space="preserve"> delivered: </w:t>
      </w:r>
    </w:p>
    <w:p w:rsidR="00226A56" w:rsidRDefault="00226A56" w:rsidP="00226A56">
      <w:pPr>
        <w:pStyle w:val="ListParagraph"/>
        <w:numPr>
          <w:ilvl w:val="0"/>
          <w:numId w:val="2"/>
        </w:numPr>
      </w:pPr>
      <w:r>
        <w:t>Virtual Check-in/Telemedicine_SEGMENT</w:t>
      </w:r>
      <w:r w:rsidR="00A005FB">
        <w:t>_v2</w:t>
      </w:r>
      <w:r>
        <w:t>.txml</w:t>
      </w:r>
    </w:p>
    <w:p w:rsidR="00226A56" w:rsidRDefault="00226A56" w:rsidP="00C609D5">
      <w:pPr>
        <w:pStyle w:val="ListParagraph"/>
        <w:numPr>
          <w:ilvl w:val="0"/>
          <w:numId w:val="2"/>
        </w:numPr>
      </w:pPr>
      <w:r>
        <w:t>Virtual Check-in/Telebehavioral_SEGMEN</w:t>
      </w:r>
      <w:r w:rsidR="00A005FB">
        <w:t>_v2</w:t>
      </w:r>
      <w:r>
        <w:t>T.txml</w:t>
      </w:r>
    </w:p>
    <w:p w:rsidR="00EE4781" w:rsidRPr="005C1BBE" w:rsidRDefault="00FC394E">
      <w:pPr>
        <w:rPr>
          <w:b/>
        </w:rPr>
      </w:pPr>
      <w:r>
        <w:rPr>
          <w:b/>
        </w:rPr>
        <w:t>Suggested use cases for incorporating</w:t>
      </w:r>
      <w:r w:rsidR="00226A56" w:rsidRPr="005C1BBE">
        <w:rPr>
          <w:b/>
        </w:rPr>
        <w:t xml:space="preserve"> </w:t>
      </w:r>
      <w:r>
        <w:rPr>
          <w:b/>
        </w:rPr>
        <w:t>note template segment</w:t>
      </w:r>
      <w:r w:rsidR="00226A56" w:rsidRPr="005C1BBE">
        <w:rPr>
          <w:b/>
        </w:rPr>
        <w:t xml:space="preserve">: </w:t>
      </w:r>
    </w:p>
    <w:p w:rsidR="00226A56" w:rsidRDefault="00226A56" w:rsidP="00226A56">
      <w:pPr>
        <w:pStyle w:val="ListParagraph"/>
        <w:numPr>
          <w:ilvl w:val="0"/>
          <w:numId w:val="1"/>
        </w:numPr>
      </w:pPr>
      <w:r>
        <w:t xml:space="preserve">Add note template segment only to </w:t>
      </w:r>
      <w:r w:rsidR="00FC394E">
        <w:t xml:space="preserve">EHR </w:t>
      </w:r>
      <w:r>
        <w:t>quick note</w:t>
      </w:r>
      <w:r w:rsidR="00FC394E">
        <w:t xml:space="preserve"> button configuration</w:t>
      </w:r>
    </w:p>
    <w:p w:rsidR="00226A56" w:rsidRDefault="00226A56" w:rsidP="00226A56">
      <w:pPr>
        <w:pStyle w:val="ListParagraph"/>
        <w:numPr>
          <w:ilvl w:val="1"/>
          <w:numId w:val="1"/>
        </w:numPr>
      </w:pPr>
      <w:r>
        <w:t>Provider can then use their desired template</w:t>
      </w:r>
    </w:p>
    <w:p w:rsidR="00226A56" w:rsidRDefault="00226A56" w:rsidP="00226A56">
      <w:pPr>
        <w:pStyle w:val="ListParagraph"/>
        <w:numPr>
          <w:ilvl w:val="0"/>
          <w:numId w:val="1"/>
        </w:numPr>
      </w:pPr>
      <w:r>
        <w:t xml:space="preserve">Add </w:t>
      </w:r>
      <w:r w:rsidR="00FC394E">
        <w:t xml:space="preserve">note template segment </w:t>
      </w:r>
      <w:r>
        <w:t>to each identified</w:t>
      </w:r>
      <w:r w:rsidR="00FC394E">
        <w:t xml:space="preserve"> provider’s</w:t>
      </w:r>
      <w:r>
        <w:t xml:space="preserve"> individual template</w:t>
      </w:r>
    </w:p>
    <w:p w:rsidR="00226A56" w:rsidRDefault="00FC394E" w:rsidP="00226A56">
      <w:pPr>
        <w:pStyle w:val="ListParagraph"/>
        <w:numPr>
          <w:ilvl w:val="0"/>
          <w:numId w:val="1"/>
        </w:numPr>
      </w:pPr>
      <w:r>
        <w:t>Make note template s</w:t>
      </w:r>
      <w:r w:rsidR="00226A56">
        <w:t xml:space="preserve">egment available </w:t>
      </w:r>
      <w:r>
        <w:t xml:space="preserve">in Shared Templates folder </w:t>
      </w:r>
      <w:r w:rsidR="00226A56">
        <w:t>to pull into note as needed</w:t>
      </w:r>
    </w:p>
    <w:p w:rsidR="00226A56" w:rsidRPr="005C1BBE" w:rsidRDefault="005C1BBE" w:rsidP="00226A56">
      <w:pPr>
        <w:rPr>
          <w:b/>
        </w:rPr>
      </w:pPr>
      <w:r>
        <w:rPr>
          <w:b/>
        </w:rPr>
        <w:t>Steps</w:t>
      </w:r>
      <w:r w:rsidR="00FC394E" w:rsidRPr="00FC394E">
        <w:rPr>
          <w:b/>
        </w:rPr>
        <w:t xml:space="preserve"> </w:t>
      </w:r>
      <w:r w:rsidR="00FC394E">
        <w:rPr>
          <w:b/>
        </w:rPr>
        <w:t>for incorporating</w:t>
      </w:r>
      <w:r w:rsidR="00FC394E" w:rsidRPr="005C1BBE">
        <w:rPr>
          <w:b/>
        </w:rPr>
        <w:t xml:space="preserve"> </w:t>
      </w:r>
      <w:r w:rsidR="00FC394E">
        <w:rPr>
          <w:b/>
        </w:rPr>
        <w:t>note template segment</w:t>
      </w:r>
      <w:r w:rsidR="00226A56" w:rsidRPr="005C1BBE">
        <w:rPr>
          <w:b/>
        </w:rPr>
        <w:t xml:space="preserve">: </w:t>
      </w:r>
    </w:p>
    <w:p w:rsidR="005C1BBE" w:rsidRDefault="005C1BBE" w:rsidP="00226A56">
      <w:pPr>
        <w:pStyle w:val="ListParagraph"/>
        <w:numPr>
          <w:ilvl w:val="0"/>
          <w:numId w:val="3"/>
        </w:numPr>
      </w:pPr>
      <w:r>
        <w:t>Import in note templates</w:t>
      </w:r>
    </w:p>
    <w:p w:rsidR="005C1BBE" w:rsidRDefault="005C1BBE" w:rsidP="005C1BBE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 xml:space="preserve">Informaticists will need to edit the TIU Template Field </w:t>
      </w:r>
      <w:r w:rsidRPr="00145E09">
        <w:rPr>
          <w:rFonts w:cstheme="minorHAnsi"/>
        </w:rPr>
        <w:t xml:space="preserve">called: </w:t>
      </w:r>
      <w:r w:rsidR="00145E09" w:rsidRPr="00145E09">
        <w:rPr>
          <w:rFonts w:cstheme="minorHAnsi"/>
        </w:rPr>
        <w:t>{</w:t>
      </w:r>
      <w:proofErr w:type="gramStart"/>
      <w:r w:rsidR="00145E09" w:rsidRPr="00145E09">
        <w:rPr>
          <w:rFonts w:cstheme="minorHAnsi"/>
        </w:rPr>
        <w:t>FLD:OCA</w:t>
      </w:r>
      <w:proofErr w:type="gramEnd"/>
      <w:r w:rsidR="00145E09" w:rsidRPr="00145E09">
        <w:rPr>
          <w:rFonts w:cstheme="minorHAnsi"/>
        </w:rPr>
        <w:t xml:space="preserve"> TM LOC PRV}</w:t>
      </w:r>
      <w:r w:rsidR="00145E09">
        <w:rPr>
          <w:rFonts w:cstheme="minorHAnsi"/>
        </w:rPr>
        <w:t xml:space="preserve"> </w:t>
      </w:r>
      <w:r w:rsidRPr="00145E09">
        <w:rPr>
          <w:rFonts w:cstheme="minorHAnsi"/>
        </w:rPr>
        <w:t>to add</w:t>
      </w:r>
      <w:r>
        <w:rPr>
          <w:rFonts w:ascii="Courier New" w:hAnsi="Courier New" w:cs="Courier New"/>
          <w:sz w:val="16"/>
          <w:szCs w:val="16"/>
        </w:rPr>
        <w:t xml:space="preserve"> </w:t>
      </w:r>
      <w:r>
        <w:t>their facility information.</w:t>
      </w:r>
    </w:p>
    <w:p w:rsidR="00226A56" w:rsidRDefault="00145E09" w:rsidP="00226A56">
      <w:pPr>
        <w:pStyle w:val="ListParagraph"/>
        <w:numPr>
          <w:ilvl w:val="0"/>
          <w:numId w:val="3"/>
        </w:numPr>
      </w:pPr>
      <w:r>
        <w:t>Identify</w:t>
      </w:r>
      <w:r w:rsidR="00226A56">
        <w:t xml:space="preserve"> template</w:t>
      </w:r>
      <w:r>
        <w:t xml:space="preserve"> to add segment to:</w:t>
      </w:r>
    </w:p>
    <w:p w:rsidR="00145E09" w:rsidRDefault="00145E09" w:rsidP="00145E09">
      <w:pPr>
        <w:pStyle w:val="ListParagraph"/>
        <w:numPr>
          <w:ilvl w:val="1"/>
          <w:numId w:val="3"/>
        </w:numPr>
      </w:pPr>
      <w:r>
        <w:t>Export out existing template (will need to save as is for future use)</w:t>
      </w:r>
    </w:p>
    <w:p w:rsidR="00145E09" w:rsidRDefault="00AD4917" w:rsidP="00145E09">
      <w:pPr>
        <w:pStyle w:val="ListParagraph"/>
        <w:numPr>
          <w:ilvl w:val="1"/>
          <w:numId w:val="3"/>
        </w:numPr>
      </w:pPr>
      <w:r>
        <w:t>Import template in and append name to differ from original template</w:t>
      </w:r>
    </w:p>
    <w:p w:rsidR="00AD4917" w:rsidRDefault="00AD4917" w:rsidP="00226A56">
      <w:pPr>
        <w:pStyle w:val="ListParagraph"/>
        <w:numPr>
          <w:ilvl w:val="1"/>
          <w:numId w:val="3"/>
        </w:numPr>
      </w:pPr>
      <w:r>
        <w:t>Add to template:</w:t>
      </w:r>
    </w:p>
    <w:p w:rsidR="00226A56" w:rsidRDefault="00F752BE" w:rsidP="00AD4917">
      <w:pPr>
        <w:pStyle w:val="ListParagraph"/>
        <w:numPr>
          <w:ilvl w:val="2"/>
          <w:numId w:val="3"/>
        </w:numPr>
      </w:pPr>
      <w:r>
        <w:t>Time based codes: include start time and stop time</w:t>
      </w:r>
    </w:p>
    <w:p w:rsidR="00F752BE" w:rsidRDefault="00F752BE" w:rsidP="00AD4917">
      <w:pPr>
        <w:pStyle w:val="ListParagraph"/>
        <w:numPr>
          <w:ilvl w:val="2"/>
          <w:numId w:val="3"/>
        </w:numPr>
      </w:pPr>
      <w:r>
        <w:t>Virtual Check-in (telephone): time spent in medical discussion with the patient (minutes): ____</w:t>
      </w:r>
    </w:p>
    <w:p w:rsidR="00AD4917" w:rsidRDefault="00AD4917" w:rsidP="00145E09">
      <w:pPr>
        <w:pStyle w:val="ListParagraph"/>
        <w:numPr>
          <w:ilvl w:val="1"/>
          <w:numId w:val="3"/>
        </w:numPr>
        <w:spacing w:after="0" w:line="240" w:lineRule="auto"/>
        <w:contextualSpacing w:val="0"/>
      </w:pPr>
      <w:r>
        <w:t>Make other identified edits to accommodate documentation for these types of visits:</w:t>
      </w:r>
    </w:p>
    <w:p w:rsidR="00145E09" w:rsidRDefault="00145E09" w:rsidP="00AD4917">
      <w:pPr>
        <w:pStyle w:val="ListParagraph"/>
        <w:numPr>
          <w:ilvl w:val="2"/>
          <w:numId w:val="3"/>
        </w:numPr>
        <w:spacing w:after="0" w:line="240" w:lineRule="auto"/>
        <w:contextualSpacing w:val="0"/>
      </w:pPr>
      <w:r>
        <w:t>If 2 patient identifiers are in the te</w:t>
      </w:r>
      <w:r w:rsidR="00AD4917">
        <w:t>mplate,</w:t>
      </w:r>
      <w:r>
        <w:t xml:space="preserve"> should be removed from the segment being added</w:t>
      </w:r>
    </w:p>
    <w:p w:rsidR="00AD4917" w:rsidRDefault="00AD4917" w:rsidP="00AD4917">
      <w:pPr>
        <w:pStyle w:val="ListParagraph"/>
        <w:numPr>
          <w:ilvl w:val="2"/>
          <w:numId w:val="3"/>
        </w:numPr>
        <w:spacing w:after="0" w:line="240" w:lineRule="auto"/>
        <w:contextualSpacing w:val="0"/>
      </w:pPr>
      <w:r>
        <w:t>Other examples: remove vitals, edit physical exam</w:t>
      </w:r>
    </w:p>
    <w:p w:rsidR="00494D01" w:rsidRPr="00494D01" w:rsidRDefault="00494D01" w:rsidP="00494D01">
      <w:pPr>
        <w:pStyle w:val="ListParagraph"/>
        <w:numPr>
          <w:ilvl w:val="2"/>
          <w:numId w:val="3"/>
        </w:numPr>
      </w:pPr>
      <w:r w:rsidRPr="00494D01">
        <w:t xml:space="preserve">Do </w:t>
      </w:r>
      <w:r w:rsidRPr="00494D01">
        <w:rPr>
          <w:b/>
          <w:u w:val="single"/>
        </w:rPr>
        <w:t>NOT</w:t>
      </w:r>
      <w:r w:rsidRPr="00494D01">
        <w:t xml:space="preserve"> include messages about billable encounters or data charges within legal health record; may consider adding a statement into newsletters, flyers, audio-visual invitation information, etc.</w:t>
      </w:r>
    </w:p>
    <w:p w:rsidR="00F752BE" w:rsidRDefault="00F752BE" w:rsidP="00F752BE">
      <w:pPr>
        <w:pStyle w:val="ListParagraph"/>
        <w:numPr>
          <w:ilvl w:val="0"/>
          <w:numId w:val="3"/>
        </w:numPr>
      </w:pPr>
      <w:r>
        <w:t>Optional use of activity time for providers (required for behavioral health and public health nurses):</w:t>
      </w:r>
    </w:p>
    <w:p w:rsidR="00F752BE" w:rsidRDefault="00F752BE" w:rsidP="00F752BE">
      <w:pPr>
        <w:pStyle w:val="ListParagraph"/>
        <w:numPr>
          <w:ilvl w:val="1"/>
          <w:numId w:val="3"/>
        </w:numPr>
      </w:pPr>
      <w:r>
        <w:t>Add time to activity time to become part of visit file</w:t>
      </w:r>
    </w:p>
    <w:p w:rsidR="00F752BE" w:rsidRDefault="00F752BE" w:rsidP="00F752BE">
      <w:pPr>
        <w:pStyle w:val="ListParagraph"/>
        <w:numPr>
          <w:ilvl w:val="1"/>
          <w:numId w:val="3"/>
        </w:numPr>
      </w:pPr>
      <w:r>
        <w:t>Consider adding this first and pulling information into note with data object</w:t>
      </w:r>
    </w:p>
    <w:p w:rsidR="00145E09" w:rsidRDefault="00145E09" w:rsidP="005C1BBE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Carefully review template</w:t>
      </w:r>
      <w:r w:rsidR="00AD4917">
        <w:t xml:space="preserve"> in conjunction with Health Information Management (HIM), clinicians, and billing team members</w:t>
      </w:r>
      <w:r>
        <w:t xml:space="preserve"> for other needed changes</w:t>
      </w:r>
    </w:p>
    <w:p w:rsidR="00A005FB" w:rsidRDefault="00A005FB" w:rsidP="00A005FB">
      <w:pPr>
        <w:pStyle w:val="ListParagraph"/>
        <w:numPr>
          <w:ilvl w:val="1"/>
          <w:numId w:val="3"/>
        </w:numPr>
        <w:spacing w:after="0" w:line="240" w:lineRule="auto"/>
        <w:contextualSpacing w:val="0"/>
      </w:pPr>
      <w:r>
        <w:t>Edit top statement to reflect the relevant policy</w:t>
      </w:r>
    </w:p>
    <w:p w:rsidR="00A005FB" w:rsidRDefault="00A005FB" w:rsidP="00A005FB">
      <w:pPr>
        <w:pStyle w:val="ListParagraph"/>
        <w:numPr>
          <w:ilvl w:val="1"/>
          <w:numId w:val="3"/>
        </w:numPr>
        <w:spacing w:after="0" w:line="240" w:lineRule="auto"/>
        <w:contextualSpacing w:val="0"/>
      </w:pPr>
      <w:r>
        <w:t>Edit template field called</w:t>
      </w:r>
      <w:r w:rsidRPr="00A005FB">
        <w:rPr>
          <w:rFonts w:cstheme="minorHAnsi"/>
        </w:rPr>
        <w:t xml:space="preserve"> {</w:t>
      </w:r>
      <w:proofErr w:type="gramStart"/>
      <w:r w:rsidRPr="00A005FB">
        <w:rPr>
          <w:rFonts w:cstheme="minorHAnsi"/>
        </w:rPr>
        <w:t>FLD:OCA</w:t>
      </w:r>
      <w:proofErr w:type="gramEnd"/>
      <w:r w:rsidRPr="00A005FB">
        <w:rPr>
          <w:rFonts w:cstheme="minorHAnsi"/>
        </w:rPr>
        <w:t xml:space="preserve"> VCI TM V2} to reflect modalities available</w:t>
      </w:r>
    </w:p>
    <w:p w:rsidR="005C1BBE" w:rsidRDefault="005C1BBE" w:rsidP="005C1BBE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Inform and train provider</w:t>
      </w:r>
      <w:r w:rsidR="00145E09">
        <w:t>s</w:t>
      </w:r>
    </w:p>
    <w:p w:rsidR="00226A56" w:rsidRPr="00F752BE" w:rsidRDefault="00226A56" w:rsidP="00226A56">
      <w:pPr>
        <w:rPr>
          <w:b/>
        </w:rPr>
      </w:pPr>
      <w:r w:rsidRPr="00F752BE">
        <w:rPr>
          <w:b/>
        </w:rPr>
        <w:lastRenderedPageBreak/>
        <w:t xml:space="preserve">Screenshots: </w:t>
      </w:r>
    </w:p>
    <w:p w:rsidR="00226A56" w:rsidRPr="00226A56" w:rsidRDefault="00226A56" w:rsidP="00226A56">
      <w:pPr>
        <w:rPr>
          <w:u w:val="single"/>
        </w:rPr>
      </w:pPr>
      <w:r w:rsidRPr="00226A56">
        <w:rPr>
          <w:u w:val="single"/>
        </w:rPr>
        <w:t>Virtual Check-in/Telemedicine_SEGMENT</w:t>
      </w:r>
      <w:r w:rsidR="007778BE">
        <w:rPr>
          <w:u w:val="single"/>
        </w:rPr>
        <w:t>_v2</w:t>
      </w:r>
      <w:r w:rsidRPr="00226A56">
        <w:rPr>
          <w:u w:val="single"/>
        </w:rPr>
        <w:t>.txml</w:t>
      </w:r>
    </w:p>
    <w:p w:rsidR="00226A56" w:rsidRDefault="007778BE" w:rsidP="00226A56">
      <w:r>
        <w:rPr>
          <w:noProof/>
        </w:rPr>
        <w:drawing>
          <wp:inline distT="0" distB="0" distL="0" distR="0" wp14:anchorId="3C583AD0" wp14:editId="54327FDC">
            <wp:extent cx="5943600" cy="60236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2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8CD" w:rsidRDefault="007D38CD" w:rsidP="00226A56">
      <w:pPr>
        <w:rPr>
          <w:u w:val="single"/>
        </w:rPr>
      </w:pPr>
    </w:p>
    <w:p w:rsidR="007D38CD" w:rsidRDefault="007D38CD" w:rsidP="00226A56">
      <w:pPr>
        <w:rPr>
          <w:u w:val="single"/>
        </w:rPr>
      </w:pPr>
    </w:p>
    <w:p w:rsidR="00DF3DB8" w:rsidRDefault="00DF3DB8" w:rsidP="00226A56">
      <w:pPr>
        <w:rPr>
          <w:u w:val="single"/>
        </w:rPr>
      </w:pPr>
    </w:p>
    <w:p w:rsidR="00DF3DB8" w:rsidRDefault="00DF3DB8" w:rsidP="00226A56">
      <w:pPr>
        <w:rPr>
          <w:u w:val="single"/>
        </w:rPr>
      </w:pPr>
    </w:p>
    <w:p w:rsidR="007D38CD" w:rsidRDefault="007D38CD" w:rsidP="00226A56">
      <w:pPr>
        <w:rPr>
          <w:u w:val="single"/>
        </w:rPr>
      </w:pPr>
    </w:p>
    <w:p w:rsidR="00226A56" w:rsidRPr="00226A56" w:rsidRDefault="00226A56" w:rsidP="00226A56">
      <w:pPr>
        <w:rPr>
          <w:u w:val="single"/>
        </w:rPr>
      </w:pPr>
      <w:r w:rsidRPr="00226A56">
        <w:rPr>
          <w:u w:val="single"/>
        </w:rPr>
        <w:lastRenderedPageBreak/>
        <w:t>Virtual Check-in</w:t>
      </w:r>
      <w:r w:rsidR="007778BE">
        <w:rPr>
          <w:u w:val="single"/>
        </w:rPr>
        <w:t>/</w:t>
      </w:r>
      <w:proofErr w:type="spellStart"/>
      <w:r w:rsidR="007778BE">
        <w:rPr>
          <w:u w:val="single"/>
        </w:rPr>
        <w:t>Telebehavioral</w:t>
      </w:r>
      <w:proofErr w:type="spellEnd"/>
      <w:r w:rsidR="007778BE">
        <w:rPr>
          <w:u w:val="single"/>
        </w:rPr>
        <w:t xml:space="preserve"> Health </w:t>
      </w:r>
      <w:r w:rsidRPr="00226A56">
        <w:rPr>
          <w:u w:val="single"/>
        </w:rPr>
        <w:t>SEGMENT</w:t>
      </w:r>
      <w:r w:rsidR="007778BE">
        <w:rPr>
          <w:u w:val="single"/>
        </w:rPr>
        <w:t>_v</w:t>
      </w:r>
      <w:proofErr w:type="gramStart"/>
      <w:r w:rsidR="007778BE">
        <w:rPr>
          <w:u w:val="single"/>
        </w:rPr>
        <w:t>2</w:t>
      </w:r>
      <w:r w:rsidRPr="00226A56">
        <w:rPr>
          <w:u w:val="single"/>
        </w:rPr>
        <w:t>.txml</w:t>
      </w:r>
      <w:proofErr w:type="gramEnd"/>
    </w:p>
    <w:p w:rsidR="00226A56" w:rsidRDefault="007778BE" w:rsidP="00226A56">
      <w:r>
        <w:rPr>
          <w:noProof/>
        </w:rPr>
        <w:drawing>
          <wp:inline distT="0" distB="0" distL="0" distR="0" wp14:anchorId="25F7C181" wp14:editId="098D1355">
            <wp:extent cx="5943600" cy="6541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4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59C4"/>
    <w:multiLevelType w:val="hybridMultilevel"/>
    <w:tmpl w:val="F43E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A3014"/>
    <w:multiLevelType w:val="hybridMultilevel"/>
    <w:tmpl w:val="7D2A1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D40E8"/>
    <w:multiLevelType w:val="hybridMultilevel"/>
    <w:tmpl w:val="59E28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D22B93"/>
    <w:multiLevelType w:val="hybridMultilevel"/>
    <w:tmpl w:val="6680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53173"/>
    <w:multiLevelType w:val="hybridMultilevel"/>
    <w:tmpl w:val="A0AC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56"/>
    <w:rsid w:val="00145E09"/>
    <w:rsid w:val="00226A56"/>
    <w:rsid w:val="002C5C39"/>
    <w:rsid w:val="00494D01"/>
    <w:rsid w:val="005727B3"/>
    <w:rsid w:val="005C1BBE"/>
    <w:rsid w:val="007778BE"/>
    <w:rsid w:val="007C1917"/>
    <w:rsid w:val="007D38CD"/>
    <w:rsid w:val="00A005FB"/>
    <w:rsid w:val="00AD4917"/>
    <w:rsid w:val="00B6605F"/>
    <w:rsid w:val="00DF3DB8"/>
    <w:rsid w:val="00EE4781"/>
    <w:rsid w:val="00F752BE"/>
    <w:rsid w:val="00FC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172B1-11E6-4579-86E8-45F3E14B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8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A5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38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Rubin, Amy (IHS/OKC/AO)</dc:creator>
  <cp:keywords/>
  <dc:description/>
  <cp:lastModifiedBy>Katie Johnson</cp:lastModifiedBy>
  <cp:revision>2</cp:revision>
  <dcterms:created xsi:type="dcterms:W3CDTF">2020-04-10T21:34:00Z</dcterms:created>
  <dcterms:modified xsi:type="dcterms:W3CDTF">2020-04-10T21:34:00Z</dcterms:modified>
</cp:coreProperties>
</file>